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8D962" w14:textId="7DD8F239" w:rsidR="0015469F" w:rsidRPr="00384C6A" w:rsidRDefault="00811C52" w:rsidP="005A023F">
      <w:pPr>
        <w:rPr>
          <w:rFonts w:ascii="Sassoon Infant Rg" w:hAnsi="Sassoon Infant Rg"/>
        </w:rPr>
      </w:pPr>
      <w:r w:rsidRPr="007C786D">
        <w:rPr>
          <w:rFonts w:ascii="Sassoon Infant Rg" w:hAnsi="Sassoon Infant Rg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178A46" wp14:editId="19C699CE">
                <wp:simplePos x="0" y="0"/>
                <wp:positionH relativeFrom="column">
                  <wp:posOffset>-83820</wp:posOffset>
                </wp:positionH>
                <wp:positionV relativeFrom="paragraph">
                  <wp:posOffset>-243840</wp:posOffset>
                </wp:positionV>
                <wp:extent cx="6677025" cy="525780"/>
                <wp:effectExtent l="0" t="0" r="28575" b="26670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77025" cy="52578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E7DA30" w14:textId="77777777" w:rsidR="005A09E2" w:rsidRPr="00B121E9" w:rsidRDefault="003935CF" w:rsidP="005A09E2">
                            <w:pPr>
                              <w:jc w:val="center"/>
                              <w:rPr>
                                <w:rFonts w:ascii="Sassoon Infant Rg" w:hAnsi="Sassoon Infant Rg"/>
                                <w:color w:val="00206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Sassoon Infant Rg" w:hAnsi="Sassoon Infant Rg"/>
                                <w:color w:val="002060"/>
                                <w:sz w:val="52"/>
                                <w:szCs w:val="52"/>
                              </w:rPr>
                              <w:t>Year 6 Newsletter (Spring 2</w:t>
                            </w:r>
                            <w:r w:rsidR="005A09E2" w:rsidRPr="00B121E9">
                              <w:rPr>
                                <w:rFonts w:ascii="Sassoon Infant Rg" w:hAnsi="Sassoon Infant Rg"/>
                                <w:color w:val="002060"/>
                                <w:sz w:val="52"/>
                                <w:szCs w:val="52"/>
                              </w:rPr>
                              <w:t>)</w:t>
                            </w:r>
                          </w:p>
                          <w:p w14:paraId="00AA3770" w14:textId="77777777" w:rsidR="005A09E2" w:rsidRDefault="005A09E2" w:rsidP="005A09E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4178A46" id="Rectangle: Rounded Corners 1" o:spid="_x0000_s1026" style="position:absolute;margin-left:-6.6pt;margin-top:-19.2pt;width:525.75pt;height:41.4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" fillcolor="#c5e0b3 [1305]" strokecolor="#1f3763 [1604]" strokeweight="1pt">
                <v:stroke joinstyle="miter"/>
                <v:textbox>
                  <w:txbxContent>
                    <w:p w14:paraId="53E7DA30" w14:textId="77777777" w:rsidR="005A09E2" w:rsidRPr="00B121E9" w:rsidRDefault="003935CF" w:rsidP="005A09E2">
                      <w:pPr>
                        <w:jc w:val="center"/>
                        <w:rPr>
                          <w:rFonts w:ascii="Sassoon Infant Rg" w:hAnsi="Sassoon Infant Rg"/>
                          <w:color w:val="002060"/>
                          <w:sz w:val="52"/>
                          <w:szCs w:val="52"/>
                        </w:rPr>
                      </w:pPr>
                      <w:r>
                        <w:rPr>
                          <w:rFonts w:ascii="Sassoon Infant Rg" w:hAnsi="Sassoon Infant Rg"/>
                          <w:color w:val="002060"/>
                          <w:sz w:val="52"/>
                          <w:szCs w:val="52"/>
                        </w:rPr>
                        <w:t>Year 6 Newsletter (Spring 2</w:t>
                      </w:r>
                      <w:r w:rsidR="005A09E2" w:rsidRPr="00B121E9">
                        <w:rPr>
                          <w:rFonts w:ascii="Sassoon Infant Rg" w:hAnsi="Sassoon Infant Rg"/>
                          <w:color w:val="002060"/>
                          <w:sz w:val="52"/>
                          <w:szCs w:val="52"/>
                        </w:rPr>
                        <w:t>)</w:t>
                      </w:r>
                    </w:p>
                    <w:p w14:paraId="00AA3770" w14:textId="77777777" w:rsidR="005A09E2" w:rsidRDefault="005A09E2" w:rsidP="005A09E2"/>
                  </w:txbxContent>
                </v:textbox>
              </v:roundrect>
            </w:pict>
          </mc:Fallback>
        </mc:AlternateContent>
      </w:r>
    </w:p>
    <w:p w14:paraId="6DE85945" w14:textId="77777777" w:rsidR="00FF7EF9" w:rsidRPr="0015469F" w:rsidRDefault="00657278" w:rsidP="00DE7DBE">
      <w:pPr>
        <w:jc w:val="center"/>
        <w:rPr>
          <w:rFonts w:ascii="Sassoon Infant Rg" w:hAnsi="Sassoon Infant Rg"/>
          <w:color w:val="2F5496" w:themeColor="accent1" w:themeShade="BF"/>
          <w:sz w:val="28"/>
          <w:szCs w:val="28"/>
        </w:rPr>
      </w:pPr>
      <w:r w:rsidRPr="007C786D">
        <w:rPr>
          <w:rFonts w:ascii="Sassoon Infant Rg" w:hAnsi="Sassoon Infant Rg"/>
          <w:color w:val="2F5496" w:themeColor="accent1" w:themeShade="BF"/>
          <w:sz w:val="28"/>
          <w:szCs w:val="28"/>
        </w:rPr>
        <w:t xml:space="preserve">Welcome </w:t>
      </w:r>
      <w:r w:rsidR="0015469F">
        <w:rPr>
          <w:rFonts w:ascii="Sassoon Infant Rg" w:hAnsi="Sassoon Infant Rg"/>
          <w:color w:val="2F5496" w:themeColor="accent1" w:themeShade="BF"/>
          <w:sz w:val="28"/>
          <w:szCs w:val="28"/>
        </w:rPr>
        <w:t xml:space="preserve">back </w:t>
      </w:r>
      <w:r w:rsidRPr="007C786D">
        <w:rPr>
          <w:rFonts w:ascii="Sassoon Infant Rg" w:hAnsi="Sassoon Infant Rg"/>
          <w:color w:val="2F5496" w:themeColor="accent1" w:themeShade="BF"/>
          <w:sz w:val="28"/>
          <w:szCs w:val="28"/>
        </w:rPr>
        <w:t xml:space="preserve">to Blackman Class in year 6! </w:t>
      </w:r>
      <w:r w:rsidR="0015469F">
        <w:rPr>
          <w:rFonts w:ascii="Sassoon Infant Rg" w:hAnsi="Sassoon Infant Rg"/>
          <w:color w:val="2F5496" w:themeColor="accent1" w:themeShade="BF"/>
          <w:sz w:val="28"/>
          <w:szCs w:val="28"/>
        </w:rPr>
        <w:t xml:space="preserve">As we continue on our journey through year 6, we look forward to lots of learning and exciting projects this half term.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23"/>
        <w:gridCol w:w="2564"/>
        <w:gridCol w:w="2474"/>
        <w:gridCol w:w="2895"/>
      </w:tblGrid>
      <w:tr w:rsidR="00657278" w:rsidRPr="007C786D" w14:paraId="21549638" w14:textId="77777777" w:rsidTr="002A1B9A">
        <w:tc>
          <w:tcPr>
            <w:tcW w:w="10456" w:type="dxa"/>
            <w:gridSpan w:val="4"/>
          </w:tcPr>
          <w:p w14:paraId="05B58FA6" w14:textId="77777777" w:rsidR="00657278" w:rsidRPr="007C786D" w:rsidRDefault="00657278" w:rsidP="00657278">
            <w:pPr>
              <w:jc w:val="center"/>
              <w:rPr>
                <w:rFonts w:ascii="Sassoon Infant Rg" w:hAnsi="Sassoon Infant Rg"/>
                <w:b/>
                <w:color w:val="2F5496" w:themeColor="accent1" w:themeShade="BF"/>
                <w:sz w:val="36"/>
                <w:szCs w:val="36"/>
              </w:rPr>
            </w:pPr>
            <w:r w:rsidRPr="007C786D">
              <w:rPr>
                <w:rFonts w:ascii="Sassoon Infant Rg" w:hAnsi="Sassoon Infant Rg"/>
                <w:b/>
                <w:sz w:val="36"/>
                <w:szCs w:val="36"/>
              </w:rPr>
              <w:t>Our learning journey</w:t>
            </w:r>
          </w:p>
        </w:tc>
      </w:tr>
      <w:tr w:rsidR="00635FC8" w:rsidRPr="007C786D" w14:paraId="65AD8111" w14:textId="77777777" w:rsidTr="005A023F">
        <w:trPr>
          <w:trHeight w:val="6188"/>
        </w:trPr>
        <w:tc>
          <w:tcPr>
            <w:tcW w:w="2547" w:type="dxa"/>
          </w:tcPr>
          <w:p w14:paraId="45139DB0" w14:textId="77777777" w:rsidR="00657278" w:rsidRDefault="00FF7EF9" w:rsidP="007C786D">
            <w:pPr>
              <w:jc w:val="center"/>
              <w:rPr>
                <w:rFonts w:ascii="Sassoon Infant Rg" w:hAnsi="Sassoon Infant Rg"/>
                <w:sz w:val="24"/>
                <w:szCs w:val="24"/>
              </w:rPr>
            </w:pPr>
            <w:r>
              <w:rPr>
                <w:rFonts w:ascii="Sassoon Infant Rg" w:hAnsi="Sassoon Infant Rg"/>
                <w:sz w:val="24"/>
                <w:szCs w:val="24"/>
              </w:rPr>
              <w:t xml:space="preserve">This half term we will be </w:t>
            </w:r>
            <w:r w:rsidR="003935CF">
              <w:rPr>
                <w:rFonts w:ascii="Sassoon Infant Rg" w:hAnsi="Sassoon Infant Rg"/>
                <w:sz w:val="24"/>
                <w:szCs w:val="24"/>
              </w:rPr>
              <w:t xml:space="preserve">again </w:t>
            </w:r>
            <w:r>
              <w:rPr>
                <w:rFonts w:ascii="Sassoon Infant Rg" w:hAnsi="Sassoon Infant Rg"/>
                <w:sz w:val="24"/>
                <w:szCs w:val="24"/>
              </w:rPr>
              <w:t xml:space="preserve">focusing on </w:t>
            </w:r>
            <w:r w:rsidRPr="00FF7EF9">
              <w:rPr>
                <w:rFonts w:ascii="Sassoon Infant Rg" w:hAnsi="Sassoon Infant Rg"/>
                <w:b/>
                <w:sz w:val="24"/>
                <w:szCs w:val="24"/>
              </w:rPr>
              <w:t>geography</w:t>
            </w:r>
            <w:r>
              <w:rPr>
                <w:rFonts w:ascii="Sassoon Infant Rg" w:hAnsi="Sassoon Infant Rg"/>
                <w:sz w:val="24"/>
                <w:szCs w:val="24"/>
              </w:rPr>
              <w:t xml:space="preserve"> in our topic lessons. We will investigate</w:t>
            </w:r>
            <w:r w:rsidR="003935CF">
              <w:rPr>
                <w:rFonts w:ascii="Sassoon Infant Rg" w:hAnsi="Sassoon Infant Rg"/>
                <w:sz w:val="24"/>
                <w:szCs w:val="24"/>
              </w:rPr>
              <w:t xml:space="preserve"> </w:t>
            </w:r>
            <w:r w:rsidR="003935CF" w:rsidRPr="003935CF">
              <w:rPr>
                <w:rFonts w:ascii="Sassoon Infant Rg" w:hAnsi="Sassoon Infant Rg"/>
                <w:b/>
                <w:sz w:val="24"/>
                <w:szCs w:val="24"/>
              </w:rPr>
              <w:t>trade links</w:t>
            </w:r>
            <w:r w:rsidR="003935CF">
              <w:rPr>
                <w:rFonts w:ascii="Sassoon Infant Rg" w:hAnsi="Sassoon Infant Rg"/>
                <w:sz w:val="24"/>
                <w:szCs w:val="24"/>
              </w:rPr>
              <w:t xml:space="preserve"> and</w:t>
            </w:r>
            <w:r w:rsidR="005A023F">
              <w:rPr>
                <w:rFonts w:ascii="Sassoon Infant Rg" w:hAnsi="Sassoon Infant Rg"/>
                <w:sz w:val="24"/>
                <w:szCs w:val="24"/>
              </w:rPr>
              <w:t xml:space="preserve"> why</w:t>
            </w:r>
            <w:r>
              <w:rPr>
                <w:rFonts w:ascii="Sassoon Infant Rg" w:hAnsi="Sassoon Infant Rg"/>
                <w:sz w:val="24"/>
                <w:szCs w:val="24"/>
              </w:rPr>
              <w:t xml:space="preserve"> </w:t>
            </w:r>
            <w:r w:rsidR="003935CF">
              <w:rPr>
                <w:rFonts w:ascii="Sassoon Infant Rg" w:hAnsi="Sassoon Infant Rg"/>
                <w:b/>
                <w:sz w:val="24"/>
                <w:szCs w:val="24"/>
              </w:rPr>
              <w:t xml:space="preserve">Fairtrade </w:t>
            </w:r>
            <w:r w:rsidR="003935CF" w:rsidRPr="003935CF">
              <w:rPr>
                <w:rFonts w:ascii="Sassoon Infant Rg" w:hAnsi="Sassoon Infant Rg"/>
                <w:sz w:val="24"/>
                <w:szCs w:val="24"/>
              </w:rPr>
              <w:t>is</w:t>
            </w:r>
            <w:r w:rsidR="003935CF">
              <w:rPr>
                <w:rFonts w:ascii="Sassoon Infant Rg" w:hAnsi="Sassoon Infant Rg"/>
                <w:sz w:val="24"/>
                <w:szCs w:val="24"/>
              </w:rPr>
              <w:t xml:space="preserve"> so important to the global economy. </w:t>
            </w:r>
            <w:r>
              <w:rPr>
                <w:rFonts w:ascii="Sassoon Infant Rg" w:hAnsi="Sassoon Infant Rg"/>
                <w:sz w:val="24"/>
                <w:szCs w:val="24"/>
              </w:rPr>
              <w:t xml:space="preserve">We will also be linking our </w:t>
            </w:r>
            <w:r w:rsidR="003935CF">
              <w:rPr>
                <w:rFonts w:ascii="Sassoon Infant Rg" w:hAnsi="Sassoon Infant Rg"/>
                <w:b/>
                <w:sz w:val="24"/>
                <w:szCs w:val="24"/>
              </w:rPr>
              <w:t>DT</w:t>
            </w:r>
            <w:r>
              <w:rPr>
                <w:rFonts w:ascii="Sassoon Infant Rg" w:hAnsi="Sassoon Infant Rg"/>
                <w:sz w:val="24"/>
                <w:szCs w:val="24"/>
              </w:rPr>
              <w:t xml:space="preserve"> lessons to this topic</w:t>
            </w:r>
            <w:r w:rsidR="003935CF">
              <w:rPr>
                <w:rFonts w:ascii="Sassoon Infant Rg" w:hAnsi="Sassoon Infant Rg"/>
                <w:sz w:val="24"/>
                <w:szCs w:val="24"/>
              </w:rPr>
              <w:t xml:space="preserve"> by using Fairtrade products in our food technology lessons</w:t>
            </w:r>
            <w:r w:rsidR="00657278" w:rsidRPr="007C786D">
              <w:rPr>
                <w:rFonts w:ascii="Sassoon Infant Rg" w:hAnsi="Sassoon Infant Rg"/>
                <w:sz w:val="24"/>
                <w:szCs w:val="24"/>
              </w:rPr>
              <w:t>.</w:t>
            </w:r>
            <w:r>
              <w:rPr>
                <w:rFonts w:ascii="Sassoon Infant Rg" w:hAnsi="Sassoon Infant Rg"/>
                <w:sz w:val="24"/>
                <w:szCs w:val="24"/>
              </w:rPr>
              <w:t xml:space="preserve"> </w:t>
            </w:r>
            <w:r w:rsidR="003935CF">
              <w:rPr>
                <w:rFonts w:ascii="Sassoon Infant Rg" w:hAnsi="Sassoon Infant Rg"/>
                <w:sz w:val="24"/>
                <w:szCs w:val="24"/>
              </w:rPr>
              <w:t>Please see the knowledge organiser to find out more</w:t>
            </w:r>
            <w:r>
              <w:rPr>
                <w:rFonts w:ascii="Sassoon Infant Rg" w:hAnsi="Sassoon Infant Rg"/>
                <w:sz w:val="24"/>
                <w:szCs w:val="24"/>
              </w:rPr>
              <w:t xml:space="preserve">. </w:t>
            </w:r>
          </w:p>
          <w:p w14:paraId="1C953D62" w14:textId="77777777" w:rsidR="00657278" w:rsidRPr="005A023F" w:rsidRDefault="005A023F" w:rsidP="005A023F">
            <w:pPr>
              <w:jc w:val="center"/>
              <w:rPr>
                <w:rFonts w:ascii="Sassoon Infant Rg" w:hAnsi="Sassoon Infant Rg"/>
                <w:sz w:val="24"/>
                <w:szCs w:val="24"/>
              </w:rPr>
            </w:pPr>
            <w:r>
              <w:rPr>
                <w:rFonts w:ascii="Sassoon Infant Rg" w:hAnsi="Sassoon Infant Rg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7631788" wp14:editId="3F8A8FCD">
                  <wp:extent cx="1181100" cy="1003300"/>
                  <wp:effectExtent l="0" t="0" r="0" b="635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A68D529.tmp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0129" cy="10279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3" w:type="dxa"/>
          </w:tcPr>
          <w:p w14:paraId="6E08B7FD" w14:textId="77777777" w:rsidR="00C46A67" w:rsidRDefault="003935CF" w:rsidP="00635FC8">
            <w:pPr>
              <w:jc w:val="center"/>
              <w:rPr>
                <w:rFonts w:ascii="Sassoon Infant Rg" w:hAnsi="Sassoon Infant Rg"/>
                <w:sz w:val="24"/>
                <w:szCs w:val="24"/>
              </w:rPr>
            </w:pPr>
            <w:r w:rsidRPr="003935CF">
              <w:rPr>
                <w:rFonts w:ascii="Sassoon Infant Rg" w:hAnsi="Sassoon Infant Rg"/>
                <w:sz w:val="24"/>
                <w:szCs w:val="24"/>
              </w:rPr>
              <w:t xml:space="preserve">In </w:t>
            </w:r>
            <w:r w:rsidRPr="003935CF">
              <w:rPr>
                <w:rFonts w:ascii="Sassoon Infant Rg" w:hAnsi="Sassoon Infant Rg"/>
                <w:b/>
                <w:sz w:val="24"/>
                <w:szCs w:val="24"/>
              </w:rPr>
              <w:t>Science,</w:t>
            </w:r>
            <w:r w:rsidRPr="003935CF">
              <w:rPr>
                <w:rFonts w:ascii="Sassoon Infant Rg" w:hAnsi="Sassoon Infant Rg"/>
                <w:sz w:val="24"/>
                <w:szCs w:val="24"/>
              </w:rPr>
              <w:t xml:space="preserve"> we </w:t>
            </w:r>
            <w:r w:rsidR="00C46A67">
              <w:rPr>
                <w:rFonts w:ascii="Sassoon Infant Rg" w:hAnsi="Sassoon Infant Rg"/>
                <w:sz w:val="24"/>
                <w:szCs w:val="24"/>
              </w:rPr>
              <w:t>are continuing to work on</w:t>
            </w:r>
          </w:p>
          <w:p w14:paraId="68BA75CB" w14:textId="44726A39" w:rsidR="00C46A67" w:rsidRDefault="000835DF" w:rsidP="00635FC8">
            <w:pPr>
              <w:jc w:val="center"/>
              <w:rPr>
                <w:rFonts w:ascii="Sassoon Infant Rg" w:hAnsi="Sassoon Infant Rg"/>
                <w:sz w:val="24"/>
                <w:szCs w:val="24"/>
              </w:rPr>
            </w:pPr>
            <w:r>
              <w:rPr>
                <w:rFonts w:ascii="Sassoon Infant Rg" w:hAnsi="Sassoon Infant Rg"/>
                <w:sz w:val="24"/>
                <w:szCs w:val="24"/>
              </w:rPr>
              <w:t>living things and their habitats</w:t>
            </w:r>
            <w:r w:rsidRPr="007C786D">
              <w:rPr>
                <w:rFonts w:ascii="Sassoon Infant Rg" w:hAnsi="Sassoon Infant Rg"/>
                <w:sz w:val="24"/>
                <w:szCs w:val="24"/>
              </w:rPr>
              <w:t>. We will learn</w:t>
            </w:r>
            <w:r>
              <w:rPr>
                <w:rFonts w:ascii="Sassoon Infant Rg" w:hAnsi="Sassoon Infant Rg"/>
                <w:sz w:val="24"/>
                <w:szCs w:val="24"/>
              </w:rPr>
              <w:t xml:space="preserve"> all about how to use and create classification keys. During these lessons, we will think about how the different plants and animals can be categorised.  </w:t>
            </w:r>
          </w:p>
          <w:p w14:paraId="091AC892" w14:textId="77777777" w:rsidR="00C46A67" w:rsidRDefault="00C46A67" w:rsidP="000835DF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203F3BA1" w14:textId="1C15AB86" w:rsidR="00C46A67" w:rsidRDefault="00C46A67" w:rsidP="00635FC8">
            <w:pPr>
              <w:jc w:val="center"/>
              <w:rPr>
                <w:rFonts w:ascii="Sassoon Infant Rg" w:hAnsi="Sassoon Infant Rg"/>
                <w:sz w:val="24"/>
                <w:szCs w:val="24"/>
              </w:rPr>
            </w:pPr>
            <w:r>
              <w:rPr>
                <w:rFonts w:ascii="Sassoon Infant Rg" w:hAnsi="Sassoon Infant Rg"/>
                <w:sz w:val="24"/>
                <w:szCs w:val="24"/>
              </w:rPr>
              <w:t xml:space="preserve">We will then focus on Evolution and Inheritance.  </w:t>
            </w:r>
          </w:p>
          <w:p w14:paraId="2460A747" w14:textId="795A8222" w:rsidR="00657278" w:rsidRPr="007C786D" w:rsidRDefault="005A023F" w:rsidP="00635FC8">
            <w:pPr>
              <w:jc w:val="center"/>
              <w:rPr>
                <w:rFonts w:ascii="Sassoon Infant Rg" w:hAnsi="Sassoon Infant Rg"/>
                <w:sz w:val="24"/>
                <w:szCs w:val="24"/>
              </w:rPr>
            </w:pPr>
            <w:r>
              <w:rPr>
                <w:rFonts w:ascii="Sassoon Infant Rg" w:hAnsi="Sassoon Infant Rg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1BB8BAE" wp14:editId="52EA74BE">
                  <wp:extent cx="1490980" cy="1043940"/>
                  <wp:effectExtent l="0" t="0" r="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A68313.tmp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8815" cy="1063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8" w:type="dxa"/>
          </w:tcPr>
          <w:p w14:paraId="72C797AB" w14:textId="77777777" w:rsidR="00C46A67" w:rsidRDefault="00657278" w:rsidP="007C786D">
            <w:pPr>
              <w:jc w:val="center"/>
              <w:rPr>
                <w:rFonts w:ascii="Sassoon Infant Rg" w:hAnsi="Sassoon Infant Rg"/>
                <w:sz w:val="24"/>
                <w:szCs w:val="24"/>
              </w:rPr>
            </w:pPr>
            <w:r w:rsidRPr="007C786D">
              <w:rPr>
                <w:rFonts w:ascii="Sassoon Infant Rg" w:hAnsi="Sassoon Infant Rg"/>
                <w:sz w:val="24"/>
                <w:szCs w:val="24"/>
              </w:rPr>
              <w:t xml:space="preserve">In our </w:t>
            </w:r>
            <w:r w:rsidRPr="007C786D">
              <w:rPr>
                <w:rFonts w:ascii="Sassoon Infant Rg" w:hAnsi="Sassoon Infant Rg"/>
                <w:b/>
                <w:sz w:val="24"/>
                <w:szCs w:val="24"/>
              </w:rPr>
              <w:t>Maths</w:t>
            </w:r>
            <w:r w:rsidRPr="007C786D">
              <w:rPr>
                <w:rFonts w:ascii="Sassoon Infant Rg" w:hAnsi="Sassoon Infant Rg"/>
                <w:sz w:val="24"/>
                <w:szCs w:val="24"/>
              </w:rPr>
              <w:t xml:space="preserve"> lessons we</w:t>
            </w:r>
            <w:r w:rsidR="003935CF">
              <w:rPr>
                <w:rFonts w:ascii="Sassoon Infant Rg" w:hAnsi="Sassoon Infant Rg"/>
                <w:sz w:val="24"/>
                <w:szCs w:val="24"/>
              </w:rPr>
              <w:t xml:space="preserve"> will continue to work on our arithmetic skills in preparation for our upcoming tests</w:t>
            </w:r>
            <w:r w:rsidR="0015469F">
              <w:rPr>
                <w:rFonts w:ascii="Sassoon Infant Rg" w:hAnsi="Sassoon Infant Rg"/>
                <w:sz w:val="24"/>
                <w:szCs w:val="24"/>
              </w:rPr>
              <w:t>.</w:t>
            </w:r>
            <w:r w:rsidR="00FF7EF9">
              <w:rPr>
                <w:rFonts w:ascii="Sassoon Infant Rg" w:hAnsi="Sassoon Infant Rg"/>
                <w:sz w:val="24"/>
                <w:szCs w:val="24"/>
              </w:rPr>
              <w:t xml:space="preserve"> </w:t>
            </w:r>
            <w:r w:rsidR="003935CF">
              <w:rPr>
                <w:rFonts w:ascii="Sassoon Infant Rg" w:hAnsi="Sassoon Infant Rg"/>
                <w:sz w:val="24"/>
                <w:szCs w:val="24"/>
              </w:rPr>
              <w:t xml:space="preserve">This will include revising fractions, decimals and percentages. </w:t>
            </w:r>
          </w:p>
          <w:p w14:paraId="51F8C02D" w14:textId="77777777" w:rsidR="00C46A67" w:rsidRDefault="00C46A67" w:rsidP="007C786D">
            <w:pPr>
              <w:jc w:val="center"/>
              <w:rPr>
                <w:rFonts w:ascii="Sassoon Infant Rg" w:hAnsi="Sassoon Infant Rg"/>
                <w:sz w:val="24"/>
                <w:szCs w:val="24"/>
              </w:rPr>
            </w:pPr>
          </w:p>
          <w:p w14:paraId="2AFE1DFE" w14:textId="6E125FF9" w:rsidR="00657278" w:rsidRDefault="003935CF" w:rsidP="007C786D">
            <w:pPr>
              <w:jc w:val="center"/>
              <w:rPr>
                <w:rFonts w:ascii="Sassoon Infant Rg" w:hAnsi="Sassoon Infant Rg"/>
                <w:sz w:val="24"/>
                <w:szCs w:val="24"/>
              </w:rPr>
            </w:pPr>
            <w:r>
              <w:rPr>
                <w:rFonts w:ascii="Sassoon Infant Rg" w:hAnsi="Sassoon Infant Rg"/>
                <w:sz w:val="24"/>
                <w:szCs w:val="24"/>
              </w:rPr>
              <w:t>We will also be focusing on, perimeter, area</w:t>
            </w:r>
            <w:r w:rsidR="00C46A67">
              <w:rPr>
                <w:rFonts w:ascii="Sassoon Infant Rg" w:hAnsi="Sassoon Infant Rg"/>
                <w:sz w:val="24"/>
                <w:szCs w:val="24"/>
              </w:rPr>
              <w:t xml:space="preserve">, </w:t>
            </w:r>
            <w:r>
              <w:rPr>
                <w:rFonts w:ascii="Sassoon Infant Rg" w:hAnsi="Sassoon Infant Rg"/>
                <w:sz w:val="24"/>
                <w:szCs w:val="24"/>
              </w:rPr>
              <w:t>volume</w:t>
            </w:r>
            <w:r w:rsidR="00C46A67">
              <w:rPr>
                <w:rFonts w:ascii="Sassoon Infant Rg" w:hAnsi="Sassoon Infant Rg"/>
                <w:sz w:val="24"/>
                <w:szCs w:val="24"/>
              </w:rPr>
              <w:t>, angles and algebra</w:t>
            </w:r>
            <w:r>
              <w:rPr>
                <w:rFonts w:ascii="Sassoon Infant Rg" w:hAnsi="Sassoon Infant Rg"/>
                <w:sz w:val="24"/>
                <w:szCs w:val="24"/>
              </w:rPr>
              <w:t xml:space="preserve"> this half term.  </w:t>
            </w:r>
          </w:p>
          <w:p w14:paraId="7E141A0B" w14:textId="0693F95B" w:rsidR="007C786D" w:rsidRDefault="00C46A67" w:rsidP="00C46A67">
            <w:pPr>
              <w:rPr>
                <w:rFonts w:ascii="Sassoon Infant Rg" w:hAnsi="Sassoon Infant Rg"/>
                <w:sz w:val="24"/>
                <w:szCs w:val="24"/>
              </w:rPr>
            </w:pPr>
            <w:r>
              <w:rPr>
                <w:rFonts w:ascii="Sassoon Infant Rg" w:hAnsi="Sassoon Infant Rg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078D7165" wp14:editId="108A8337">
                  <wp:simplePos x="0" y="0"/>
                  <wp:positionH relativeFrom="column">
                    <wp:posOffset>-13970</wp:posOffset>
                  </wp:positionH>
                  <wp:positionV relativeFrom="paragraph">
                    <wp:posOffset>135255</wp:posOffset>
                  </wp:positionV>
                  <wp:extent cx="1440180" cy="1028700"/>
                  <wp:effectExtent l="0" t="0" r="762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4206BCC.tmp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18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438126D" w14:textId="36AC2F01" w:rsidR="007C786D" w:rsidRDefault="007C786D" w:rsidP="007C786D">
            <w:pPr>
              <w:jc w:val="center"/>
              <w:rPr>
                <w:rFonts w:ascii="Sassoon Infant Rg" w:hAnsi="Sassoon Infant Rg"/>
                <w:sz w:val="24"/>
                <w:szCs w:val="24"/>
              </w:rPr>
            </w:pPr>
          </w:p>
          <w:p w14:paraId="5627D84E" w14:textId="1E87A4E5" w:rsidR="007C786D" w:rsidRDefault="007C786D" w:rsidP="007C786D">
            <w:pPr>
              <w:jc w:val="center"/>
              <w:rPr>
                <w:rFonts w:ascii="Sassoon Infant Rg" w:hAnsi="Sassoon Infant Rg"/>
                <w:sz w:val="24"/>
                <w:szCs w:val="24"/>
              </w:rPr>
            </w:pPr>
          </w:p>
          <w:p w14:paraId="51A21A14" w14:textId="77777777" w:rsidR="007C786D" w:rsidRDefault="007C786D" w:rsidP="007C786D">
            <w:pPr>
              <w:jc w:val="center"/>
              <w:rPr>
                <w:rFonts w:ascii="Sassoon Infant Rg" w:hAnsi="Sassoon Infant Rg"/>
                <w:sz w:val="24"/>
                <w:szCs w:val="24"/>
              </w:rPr>
            </w:pPr>
          </w:p>
          <w:p w14:paraId="52CF40C4" w14:textId="77777777" w:rsidR="007C786D" w:rsidRPr="007C786D" w:rsidRDefault="007C786D" w:rsidP="007C786D">
            <w:pPr>
              <w:jc w:val="center"/>
              <w:rPr>
                <w:rFonts w:ascii="Sassoon Infant Rg" w:hAnsi="Sassoon Infant Rg"/>
                <w:sz w:val="24"/>
                <w:szCs w:val="24"/>
              </w:rPr>
            </w:pPr>
          </w:p>
          <w:p w14:paraId="73F46E53" w14:textId="77777777" w:rsidR="00657278" w:rsidRPr="007C786D" w:rsidRDefault="00657278" w:rsidP="007C786D">
            <w:pPr>
              <w:jc w:val="center"/>
              <w:rPr>
                <w:rFonts w:ascii="Sassoon Infant Rg" w:hAnsi="Sassoon Infant Rg"/>
                <w:color w:val="2F5496" w:themeColor="accent1" w:themeShade="BF"/>
                <w:sz w:val="24"/>
                <w:szCs w:val="24"/>
              </w:rPr>
            </w:pPr>
          </w:p>
          <w:p w14:paraId="03395F2A" w14:textId="77777777" w:rsidR="00657278" w:rsidRPr="007C786D" w:rsidRDefault="00657278" w:rsidP="007C786D">
            <w:pPr>
              <w:jc w:val="center"/>
              <w:rPr>
                <w:rFonts w:ascii="Sassoon Infant Rg" w:hAnsi="Sassoon Infant Rg"/>
                <w:color w:val="2F5496" w:themeColor="accent1" w:themeShade="BF"/>
                <w:sz w:val="24"/>
                <w:szCs w:val="24"/>
              </w:rPr>
            </w:pPr>
          </w:p>
        </w:tc>
        <w:tc>
          <w:tcPr>
            <w:tcW w:w="2948" w:type="dxa"/>
          </w:tcPr>
          <w:p w14:paraId="21A7C91B" w14:textId="08861298" w:rsidR="00C46A67" w:rsidRDefault="00657278" w:rsidP="00C46A67">
            <w:pPr>
              <w:jc w:val="center"/>
              <w:rPr>
                <w:rFonts w:ascii="Sassoon Infant Rg" w:hAnsi="Sassoon Infant Rg"/>
                <w:sz w:val="24"/>
                <w:szCs w:val="24"/>
              </w:rPr>
            </w:pPr>
            <w:r w:rsidRPr="007C786D">
              <w:rPr>
                <w:rFonts w:ascii="Sassoon Infant Rg" w:hAnsi="Sassoon Infant Rg"/>
                <w:sz w:val="24"/>
                <w:szCs w:val="24"/>
              </w:rPr>
              <w:t xml:space="preserve">In </w:t>
            </w:r>
            <w:r w:rsidRPr="007C786D">
              <w:rPr>
                <w:rFonts w:ascii="Sassoon Infant Rg" w:hAnsi="Sassoon Infant Rg"/>
                <w:b/>
                <w:sz w:val="24"/>
                <w:szCs w:val="24"/>
              </w:rPr>
              <w:t>English</w:t>
            </w:r>
            <w:r w:rsidRPr="007C786D">
              <w:rPr>
                <w:rFonts w:ascii="Sassoon Infant Rg" w:hAnsi="Sassoon Infant Rg"/>
                <w:sz w:val="24"/>
                <w:szCs w:val="24"/>
              </w:rPr>
              <w:t xml:space="preserve"> </w:t>
            </w:r>
            <w:r w:rsidR="00FF7EF9">
              <w:rPr>
                <w:rFonts w:ascii="Sassoon Infant Rg" w:hAnsi="Sassoon Infant Rg"/>
                <w:sz w:val="24"/>
                <w:szCs w:val="24"/>
              </w:rPr>
              <w:t xml:space="preserve">we will </w:t>
            </w:r>
            <w:r w:rsidR="00C46A67">
              <w:rPr>
                <w:rFonts w:ascii="Sassoon Infant Rg" w:hAnsi="Sassoon Infant Rg"/>
                <w:sz w:val="24"/>
                <w:szCs w:val="24"/>
              </w:rPr>
              <w:t>focus on formal writing by</w:t>
            </w:r>
            <w:r w:rsidR="00E317B0">
              <w:rPr>
                <w:rFonts w:ascii="Sassoon Infant Rg" w:hAnsi="Sassoon Infant Rg"/>
                <w:sz w:val="24"/>
                <w:szCs w:val="24"/>
              </w:rPr>
              <w:t xml:space="preserve"> creating a nonchronological report</w:t>
            </w:r>
            <w:r w:rsidR="00C46A67">
              <w:rPr>
                <w:rFonts w:ascii="Sassoon Infant Rg" w:hAnsi="Sassoon Infant Rg"/>
                <w:sz w:val="24"/>
                <w:szCs w:val="24"/>
              </w:rPr>
              <w:t>. We will then write</w:t>
            </w:r>
            <w:r w:rsidR="00FF7EF9">
              <w:rPr>
                <w:rFonts w:ascii="Sassoon Infant Rg" w:hAnsi="Sassoon Infant Rg"/>
                <w:sz w:val="24"/>
                <w:szCs w:val="24"/>
              </w:rPr>
              <w:t xml:space="preserve"> </w:t>
            </w:r>
            <w:r w:rsidR="003935CF">
              <w:rPr>
                <w:rFonts w:ascii="Sassoon Infant Rg" w:hAnsi="Sassoon Infant Rg"/>
                <w:sz w:val="24"/>
                <w:szCs w:val="24"/>
              </w:rPr>
              <w:t xml:space="preserve">our own poetry based on </w:t>
            </w:r>
            <w:r w:rsidR="003935CF" w:rsidRPr="00635FC8">
              <w:rPr>
                <w:rFonts w:ascii="Sassoon Infant Rg" w:hAnsi="Sassoon Infant Rg"/>
                <w:b/>
                <w:sz w:val="24"/>
                <w:szCs w:val="24"/>
              </w:rPr>
              <w:t xml:space="preserve">The </w:t>
            </w:r>
            <w:r w:rsidR="003935CF" w:rsidRPr="003935CF">
              <w:rPr>
                <w:rFonts w:ascii="Sassoon Infant Rg" w:hAnsi="Sassoon Infant Rg"/>
                <w:b/>
                <w:sz w:val="24"/>
                <w:szCs w:val="24"/>
              </w:rPr>
              <w:t>Jabberwocky</w:t>
            </w:r>
            <w:r w:rsidR="003935CF">
              <w:rPr>
                <w:rFonts w:ascii="Sassoon Infant Rg" w:hAnsi="Sassoon Infant Rg"/>
                <w:sz w:val="24"/>
                <w:szCs w:val="24"/>
              </w:rPr>
              <w:t xml:space="preserve"> by Lewis Carroll</w:t>
            </w:r>
            <w:r w:rsidR="00FF7EF9">
              <w:rPr>
                <w:rFonts w:ascii="Sassoon Infant Rg" w:hAnsi="Sassoon Infant Rg"/>
                <w:sz w:val="24"/>
                <w:szCs w:val="24"/>
              </w:rPr>
              <w:t xml:space="preserve">. </w:t>
            </w:r>
          </w:p>
          <w:p w14:paraId="15BD3590" w14:textId="5C45631E" w:rsidR="00C46A67" w:rsidRDefault="00C46A67" w:rsidP="00C46A67">
            <w:pPr>
              <w:jc w:val="center"/>
              <w:rPr>
                <w:rFonts w:ascii="Sassoon Infant Rg" w:hAnsi="Sassoon Infant Rg"/>
                <w:sz w:val="24"/>
                <w:szCs w:val="24"/>
              </w:rPr>
            </w:pPr>
            <w:r>
              <w:rPr>
                <w:rFonts w:ascii="Sassoon Infant Rg" w:hAnsi="Sassoon Infant Rg"/>
                <w:sz w:val="24"/>
                <w:szCs w:val="24"/>
              </w:rPr>
              <w:t>In reading we will focus on</w:t>
            </w:r>
            <w:r w:rsidR="003935CF">
              <w:rPr>
                <w:rFonts w:ascii="Sassoon Infant Rg" w:hAnsi="Sassoon Infant Rg"/>
                <w:sz w:val="24"/>
                <w:szCs w:val="24"/>
              </w:rPr>
              <w:t xml:space="preserve"> </w:t>
            </w:r>
            <w:r>
              <w:rPr>
                <w:rFonts w:ascii="Sassoon Infant Rg" w:hAnsi="Sassoon Infant Rg"/>
                <w:sz w:val="24"/>
                <w:szCs w:val="24"/>
              </w:rPr>
              <w:t xml:space="preserve">the novel: </w:t>
            </w:r>
            <w:r w:rsidR="003935CF" w:rsidRPr="003935CF">
              <w:rPr>
                <w:rFonts w:ascii="Sassoon Infant Rg" w:hAnsi="Sassoon Infant Rg"/>
                <w:b/>
                <w:sz w:val="24"/>
                <w:szCs w:val="24"/>
              </w:rPr>
              <w:t>Skellig</w:t>
            </w:r>
            <w:r w:rsidR="00FF7EF9">
              <w:rPr>
                <w:rFonts w:ascii="Sassoon Infant Rg" w:hAnsi="Sassoon Infant Rg"/>
                <w:sz w:val="24"/>
                <w:szCs w:val="24"/>
              </w:rPr>
              <w:t xml:space="preserve">. </w:t>
            </w:r>
          </w:p>
          <w:p w14:paraId="4B048F38" w14:textId="6FC28D8C" w:rsidR="00FF7EF9" w:rsidRDefault="003935CF" w:rsidP="00FF7EF9">
            <w:pPr>
              <w:jc w:val="center"/>
              <w:rPr>
                <w:rFonts w:ascii="Sassoon Infant Rg" w:hAnsi="Sassoon Infant Rg"/>
                <w:sz w:val="24"/>
                <w:szCs w:val="24"/>
              </w:rPr>
            </w:pPr>
            <w:r>
              <w:rPr>
                <w:rFonts w:ascii="Sassoon Infant Rg" w:hAnsi="Sassoon Infant Rg"/>
                <w:sz w:val="24"/>
                <w:szCs w:val="24"/>
              </w:rPr>
              <w:t xml:space="preserve">We will also be working on our spelling, punctuation and grammar </w:t>
            </w:r>
            <w:r w:rsidR="00635FC8">
              <w:rPr>
                <w:rFonts w:ascii="Sassoon Infant Rg" w:hAnsi="Sassoon Infant Rg"/>
                <w:sz w:val="24"/>
                <w:szCs w:val="24"/>
              </w:rPr>
              <w:t xml:space="preserve">as well as developing our comprehension </w:t>
            </w:r>
            <w:r>
              <w:rPr>
                <w:rFonts w:ascii="Sassoon Infant Rg" w:hAnsi="Sassoon Infant Rg"/>
                <w:sz w:val="24"/>
                <w:szCs w:val="24"/>
              </w:rPr>
              <w:t xml:space="preserve">skills throughout the half term. </w:t>
            </w:r>
          </w:p>
          <w:p w14:paraId="08F743B2" w14:textId="76A42167" w:rsidR="0015469F" w:rsidRPr="007C786D" w:rsidRDefault="00C46A67" w:rsidP="00635FC8">
            <w:pPr>
              <w:rPr>
                <w:rFonts w:ascii="Sassoon Infant Rg" w:hAnsi="Sassoon Infant Rg"/>
                <w:b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4276D760" wp14:editId="70D470C5">
                  <wp:simplePos x="0" y="0"/>
                  <wp:positionH relativeFrom="column">
                    <wp:posOffset>290195</wp:posOffset>
                  </wp:positionH>
                  <wp:positionV relativeFrom="paragraph">
                    <wp:posOffset>69215</wp:posOffset>
                  </wp:positionV>
                  <wp:extent cx="1120140" cy="1161395"/>
                  <wp:effectExtent l="0" t="0" r="3810" b="127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0140" cy="1161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935CF">
              <w:rPr>
                <w:rFonts w:ascii="Sassoon Infant Rg" w:hAnsi="Sassoon Infant Rg"/>
                <w:sz w:val="24"/>
                <w:szCs w:val="24"/>
              </w:rPr>
              <w:t xml:space="preserve"> </w:t>
            </w:r>
          </w:p>
          <w:p w14:paraId="10ECC0CF" w14:textId="0C716E60" w:rsidR="0015469F" w:rsidRPr="007C786D" w:rsidRDefault="0015469F" w:rsidP="00FE691F">
            <w:pPr>
              <w:jc w:val="center"/>
              <w:rPr>
                <w:rFonts w:ascii="Sassoon Infant Rg" w:hAnsi="Sassoon Infant Rg"/>
                <w:color w:val="2F5496" w:themeColor="accent1" w:themeShade="BF"/>
                <w:sz w:val="24"/>
                <w:szCs w:val="24"/>
              </w:rPr>
            </w:pPr>
          </w:p>
        </w:tc>
      </w:tr>
    </w:tbl>
    <w:p w14:paraId="4C3D4809" w14:textId="77777777" w:rsidR="005D08E1" w:rsidRPr="00384C6A" w:rsidRDefault="00CA1BA5" w:rsidP="005D08E1">
      <w:pPr>
        <w:tabs>
          <w:tab w:val="center" w:pos="5233"/>
        </w:tabs>
        <w:rPr>
          <w:rFonts w:ascii="Sassoon Infant Rg" w:hAnsi="Sassoon Infant Rg"/>
          <w:color w:val="2F5496" w:themeColor="accent1" w:themeShade="BF"/>
          <w:sz w:val="8"/>
          <w:szCs w:val="8"/>
        </w:rPr>
      </w:pPr>
      <w:r w:rsidRPr="007C786D">
        <w:rPr>
          <w:rFonts w:ascii="Sassoon Infant Rg" w:hAnsi="Sassoon Infant Rg"/>
          <w:color w:val="2F5496" w:themeColor="accent1" w:themeShade="BF"/>
          <w:sz w:val="24"/>
          <w:szCs w:val="24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0"/>
        <w:gridCol w:w="6066"/>
      </w:tblGrid>
      <w:tr w:rsidR="005D08E1" w:rsidRPr="007C786D" w14:paraId="76E50F83" w14:textId="77777777" w:rsidTr="00E317B0">
        <w:tc>
          <w:tcPr>
            <w:tcW w:w="4390" w:type="dxa"/>
          </w:tcPr>
          <w:p w14:paraId="5CD1D5B0" w14:textId="2B1550B8" w:rsidR="0015469F" w:rsidRDefault="005D08E1" w:rsidP="007C786D">
            <w:pPr>
              <w:tabs>
                <w:tab w:val="center" w:pos="5233"/>
              </w:tabs>
              <w:rPr>
                <w:rFonts w:ascii="Sassoon Infant Rg" w:hAnsi="Sassoon Infant Rg"/>
                <w:color w:val="FF0000"/>
                <w:sz w:val="24"/>
                <w:szCs w:val="24"/>
              </w:rPr>
            </w:pPr>
            <w:r w:rsidRPr="007C786D">
              <w:rPr>
                <w:rFonts w:ascii="Sassoon Infant Rg" w:hAnsi="Sassoon Infant Rg"/>
                <w:color w:val="FF0000"/>
                <w:sz w:val="24"/>
                <w:szCs w:val="24"/>
              </w:rPr>
              <w:t xml:space="preserve">Diary Dates: </w:t>
            </w:r>
          </w:p>
          <w:p w14:paraId="78FFA843" w14:textId="38E4AAE9" w:rsidR="007C786D" w:rsidRPr="00384C6A" w:rsidRDefault="00D12C33" w:rsidP="00384C6A">
            <w:pPr>
              <w:pStyle w:val="ListParagraph"/>
              <w:numPr>
                <w:ilvl w:val="0"/>
                <w:numId w:val="4"/>
              </w:numPr>
              <w:tabs>
                <w:tab w:val="center" w:pos="5233"/>
              </w:tabs>
              <w:rPr>
                <w:rFonts w:ascii="Sassoon Infant Rg" w:hAnsi="Sassoon Infant Rg"/>
                <w:color w:val="FF0000"/>
                <w:sz w:val="24"/>
                <w:szCs w:val="24"/>
              </w:rPr>
            </w:pPr>
            <w:r w:rsidRPr="00384C6A">
              <w:rPr>
                <w:rFonts w:ascii="Sassoon Infant Rg" w:hAnsi="Sassoon Infant Rg"/>
                <w:color w:val="FF0000"/>
                <w:sz w:val="24"/>
                <w:szCs w:val="24"/>
              </w:rPr>
              <w:t>Reminder that o</w:t>
            </w:r>
            <w:r w:rsidR="0015469F" w:rsidRPr="00384C6A">
              <w:rPr>
                <w:rFonts w:ascii="Sassoon Infant Rg" w:hAnsi="Sassoon Infant Rg"/>
                <w:color w:val="FF0000"/>
                <w:sz w:val="24"/>
                <w:szCs w:val="24"/>
              </w:rPr>
              <w:t xml:space="preserve">ur residential to </w:t>
            </w:r>
            <w:r w:rsidR="00E317B0">
              <w:rPr>
                <w:rFonts w:ascii="Sassoon Infant Rg" w:hAnsi="Sassoon Infant Rg"/>
                <w:color w:val="FF0000"/>
                <w:sz w:val="24"/>
                <w:szCs w:val="24"/>
              </w:rPr>
              <w:t>Willersley Castle is taking place on Wed 4</w:t>
            </w:r>
            <w:r w:rsidR="00E317B0" w:rsidRPr="00E317B0">
              <w:rPr>
                <w:rFonts w:ascii="Sassoon Infant Rg" w:hAnsi="Sassoon Infant Rg"/>
                <w:color w:val="FF0000"/>
                <w:sz w:val="24"/>
                <w:szCs w:val="24"/>
                <w:vertAlign w:val="superscript"/>
              </w:rPr>
              <w:t>th</w:t>
            </w:r>
            <w:r w:rsidR="00E317B0">
              <w:rPr>
                <w:rFonts w:ascii="Sassoon Infant Rg" w:hAnsi="Sassoon Infant Rg"/>
                <w:color w:val="FF0000"/>
                <w:sz w:val="24"/>
                <w:szCs w:val="24"/>
              </w:rPr>
              <w:t xml:space="preserve"> March – Fri 6</w:t>
            </w:r>
            <w:r w:rsidR="00E317B0" w:rsidRPr="00E317B0">
              <w:rPr>
                <w:rFonts w:ascii="Sassoon Infant Rg" w:hAnsi="Sassoon Infant Rg"/>
                <w:color w:val="FF0000"/>
                <w:sz w:val="24"/>
                <w:szCs w:val="24"/>
                <w:vertAlign w:val="superscript"/>
              </w:rPr>
              <w:t>th</w:t>
            </w:r>
            <w:r w:rsidR="00E317B0">
              <w:rPr>
                <w:rFonts w:ascii="Sassoon Infant Rg" w:hAnsi="Sassoon Infant Rg"/>
                <w:color w:val="FF0000"/>
                <w:sz w:val="24"/>
                <w:szCs w:val="24"/>
              </w:rPr>
              <w:t xml:space="preserve"> March. All payment is now due.</w:t>
            </w:r>
            <w:r w:rsidR="00384C6A" w:rsidRPr="00384C6A">
              <w:rPr>
                <w:rFonts w:ascii="Sassoon Infant Rg" w:hAnsi="Sassoon Infant Rg"/>
                <w:color w:val="FF0000"/>
                <w:sz w:val="24"/>
                <w:szCs w:val="24"/>
              </w:rPr>
              <w:t xml:space="preserve"> </w:t>
            </w:r>
          </w:p>
          <w:p w14:paraId="72C57296" w14:textId="69EE0E7C" w:rsidR="007C786D" w:rsidRPr="00384C6A" w:rsidRDefault="00FE03FA" w:rsidP="00384C6A">
            <w:pPr>
              <w:pStyle w:val="ListParagraph"/>
              <w:numPr>
                <w:ilvl w:val="0"/>
                <w:numId w:val="4"/>
              </w:numPr>
              <w:tabs>
                <w:tab w:val="center" w:pos="5233"/>
              </w:tabs>
              <w:rPr>
                <w:rFonts w:ascii="Sassoon Infant Rg" w:hAnsi="Sassoon Infant Rg"/>
                <w:color w:val="FF0000"/>
                <w:sz w:val="24"/>
                <w:szCs w:val="24"/>
              </w:rPr>
            </w:pPr>
            <w:r w:rsidRPr="00384C6A">
              <w:rPr>
                <w:rFonts w:ascii="Sassoon Infant Rg" w:hAnsi="Sassoon Infant Rg"/>
                <w:color w:val="FF0000"/>
                <w:sz w:val="24"/>
                <w:szCs w:val="24"/>
              </w:rPr>
              <w:t>PE will</w:t>
            </w:r>
            <w:r w:rsidR="0015469F" w:rsidRPr="00384C6A">
              <w:rPr>
                <w:rFonts w:ascii="Sassoon Infant Rg" w:hAnsi="Sassoon Infant Rg"/>
                <w:color w:val="FF0000"/>
                <w:sz w:val="24"/>
                <w:szCs w:val="24"/>
              </w:rPr>
              <w:t xml:space="preserve"> continue to</w:t>
            </w:r>
            <w:r w:rsidRPr="00384C6A">
              <w:rPr>
                <w:rFonts w:ascii="Sassoon Infant Rg" w:hAnsi="Sassoon Infant Rg"/>
                <w:color w:val="FF0000"/>
                <w:sz w:val="24"/>
                <w:szCs w:val="24"/>
              </w:rPr>
              <w:t xml:space="preserve"> be on a Monday and Thursday. </w:t>
            </w:r>
            <w:r w:rsidR="00E317B0">
              <w:rPr>
                <w:rFonts w:ascii="Sassoon Infant Rg" w:hAnsi="Sassoon Infant Rg"/>
                <w:color w:val="FF0000"/>
                <w:sz w:val="24"/>
                <w:szCs w:val="24"/>
              </w:rPr>
              <w:t xml:space="preserve">Children need to wear their PE kits to school and bring a water bottle. </w:t>
            </w:r>
          </w:p>
          <w:p w14:paraId="61647C6E" w14:textId="6033BD9E" w:rsidR="00384C6A" w:rsidRPr="00384C6A" w:rsidRDefault="005A023F" w:rsidP="00384C6A">
            <w:pPr>
              <w:pStyle w:val="ListParagraph"/>
              <w:numPr>
                <w:ilvl w:val="0"/>
                <w:numId w:val="4"/>
              </w:numPr>
              <w:tabs>
                <w:tab w:val="center" w:pos="5233"/>
              </w:tabs>
              <w:rPr>
                <w:rFonts w:ascii="Sassoon Infant Rg" w:hAnsi="Sassoon Infant Rg"/>
                <w:color w:val="FF0000"/>
                <w:sz w:val="24"/>
                <w:szCs w:val="24"/>
              </w:rPr>
            </w:pPr>
            <w:r w:rsidRPr="00384C6A">
              <w:rPr>
                <w:rFonts w:ascii="Sassoon Infant Rg" w:hAnsi="Sassoon Infant Rg"/>
                <w:color w:val="FF0000"/>
                <w:sz w:val="24"/>
                <w:szCs w:val="24"/>
              </w:rPr>
              <w:t xml:space="preserve">The year 6 SAT tests will take place from </w:t>
            </w:r>
            <w:r w:rsidR="00384C6A" w:rsidRPr="00384C6A">
              <w:rPr>
                <w:rFonts w:ascii="Sassoon Infant Rg" w:hAnsi="Sassoon Infant Rg"/>
                <w:color w:val="FF0000"/>
                <w:sz w:val="24"/>
                <w:szCs w:val="24"/>
              </w:rPr>
              <w:t>Mon 1</w:t>
            </w:r>
            <w:r w:rsidR="00E317B0">
              <w:rPr>
                <w:rFonts w:ascii="Sassoon Infant Rg" w:hAnsi="Sassoon Infant Rg"/>
                <w:color w:val="FF0000"/>
                <w:sz w:val="24"/>
                <w:szCs w:val="24"/>
              </w:rPr>
              <w:t>1</w:t>
            </w:r>
            <w:r w:rsidR="00384C6A" w:rsidRPr="00384C6A">
              <w:rPr>
                <w:rFonts w:ascii="Sassoon Infant Rg" w:hAnsi="Sassoon Infant Rg"/>
                <w:color w:val="FF0000"/>
                <w:sz w:val="24"/>
                <w:szCs w:val="24"/>
                <w:vertAlign w:val="superscript"/>
              </w:rPr>
              <w:t>th</w:t>
            </w:r>
            <w:r w:rsidR="00384C6A" w:rsidRPr="00384C6A">
              <w:rPr>
                <w:rFonts w:ascii="Sassoon Infant Rg" w:hAnsi="Sassoon Infant Rg"/>
                <w:color w:val="FF0000"/>
                <w:sz w:val="24"/>
                <w:szCs w:val="24"/>
              </w:rPr>
              <w:t xml:space="preserve"> May – Thu 1</w:t>
            </w:r>
            <w:r w:rsidR="00E317B0">
              <w:rPr>
                <w:rFonts w:ascii="Sassoon Infant Rg" w:hAnsi="Sassoon Infant Rg"/>
                <w:color w:val="FF0000"/>
                <w:sz w:val="24"/>
                <w:szCs w:val="24"/>
              </w:rPr>
              <w:t>4</w:t>
            </w:r>
            <w:r w:rsidR="00384C6A" w:rsidRPr="00384C6A">
              <w:rPr>
                <w:rFonts w:ascii="Sassoon Infant Rg" w:hAnsi="Sassoon Infant Rg"/>
                <w:color w:val="FF0000"/>
                <w:sz w:val="24"/>
                <w:szCs w:val="24"/>
                <w:vertAlign w:val="superscript"/>
              </w:rPr>
              <w:t>th</w:t>
            </w:r>
            <w:r w:rsidR="00384C6A" w:rsidRPr="00384C6A">
              <w:rPr>
                <w:rFonts w:ascii="Sassoon Infant Rg" w:hAnsi="Sassoon Infant Rg"/>
                <w:color w:val="FF0000"/>
                <w:sz w:val="24"/>
                <w:szCs w:val="24"/>
              </w:rPr>
              <w:t xml:space="preserve"> May</w:t>
            </w:r>
            <w:r w:rsidR="00C46A67" w:rsidRPr="00384C6A">
              <w:rPr>
                <w:rFonts w:ascii="Sassoon Infant Rg" w:hAnsi="Sassoon Infant Rg"/>
                <w:color w:val="FF0000"/>
                <w:sz w:val="24"/>
                <w:szCs w:val="24"/>
              </w:rPr>
              <w:t>.</w:t>
            </w:r>
            <w:r w:rsidR="00E317B0">
              <w:rPr>
                <w:rFonts w:ascii="Sassoon Infant Rg" w:hAnsi="Sassoon Infant Rg"/>
                <w:color w:val="FF0000"/>
                <w:sz w:val="24"/>
                <w:szCs w:val="24"/>
              </w:rPr>
              <w:t xml:space="preserve"> More details to follow. </w:t>
            </w:r>
          </w:p>
          <w:p w14:paraId="2A4C1571" w14:textId="7422F7E0" w:rsidR="005A023F" w:rsidRPr="00384C6A" w:rsidRDefault="00384C6A" w:rsidP="00384C6A">
            <w:pPr>
              <w:pStyle w:val="ListParagraph"/>
              <w:numPr>
                <w:ilvl w:val="0"/>
                <w:numId w:val="4"/>
              </w:numPr>
              <w:tabs>
                <w:tab w:val="center" w:pos="5233"/>
              </w:tabs>
              <w:rPr>
                <w:rFonts w:ascii="Sassoon Infant Rg" w:hAnsi="Sassoon Infant Rg"/>
                <w:color w:val="FF0000"/>
                <w:sz w:val="24"/>
                <w:szCs w:val="24"/>
              </w:rPr>
            </w:pPr>
            <w:r w:rsidRPr="00384C6A">
              <w:rPr>
                <w:rFonts w:ascii="Sassoon Infant Rg" w:hAnsi="Sassoon Infant Rg"/>
                <w:color w:val="FF0000"/>
                <w:sz w:val="24"/>
                <w:szCs w:val="24"/>
              </w:rPr>
              <w:t xml:space="preserve">High School offer day Mon </w:t>
            </w:r>
            <w:r w:rsidR="00E317B0">
              <w:rPr>
                <w:rFonts w:ascii="Sassoon Infant Rg" w:hAnsi="Sassoon Infant Rg"/>
                <w:color w:val="FF0000"/>
                <w:sz w:val="24"/>
                <w:szCs w:val="24"/>
              </w:rPr>
              <w:t>2</w:t>
            </w:r>
            <w:r w:rsidR="00E317B0" w:rsidRPr="00E317B0">
              <w:rPr>
                <w:rFonts w:ascii="Sassoon Infant Rg" w:hAnsi="Sassoon Infant Rg"/>
                <w:color w:val="FF0000"/>
                <w:sz w:val="24"/>
                <w:szCs w:val="24"/>
                <w:vertAlign w:val="superscript"/>
              </w:rPr>
              <w:t>nd</w:t>
            </w:r>
            <w:r w:rsidR="00E317B0">
              <w:rPr>
                <w:rFonts w:ascii="Sassoon Infant Rg" w:hAnsi="Sassoon Infant Rg"/>
                <w:color w:val="FF0000"/>
                <w:sz w:val="24"/>
                <w:szCs w:val="24"/>
              </w:rPr>
              <w:t xml:space="preserve"> </w:t>
            </w:r>
            <w:r w:rsidRPr="00384C6A">
              <w:rPr>
                <w:rFonts w:ascii="Sassoon Infant Rg" w:hAnsi="Sassoon Infant Rg"/>
                <w:color w:val="FF0000"/>
                <w:sz w:val="24"/>
                <w:szCs w:val="24"/>
              </w:rPr>
              <w:t xml:space="preserve">March. If you applied online, your offer will be sent by email. </w:t>
            </w:r>
          </w:p>
        </w:tc>
        <w:tc>
          <w:tcPr>
            <w:tcW w:w="6066" w:type="dxa"/>
          </w:tcPr>
          <w:p w14:paraId="43DF66F8" w14:textId="77777777" w:rsidR="005D08E1" w:rsidRPr="00691F50" w:rsidRDefault="005D08E1" w:rsidP="005D08E1">
            <w:pPr>
              <w:tabs>
                <w:tab w:val="center" w:pos="5233"/>
              </w:tabs>
              <w:rPr>
                <w:rFonts w:ascii="Sassoon Infant Rg" w:hAnsi="Sassoon Infant Rg"/>
                <w:color w:val="538135" w:themeColor="accent6" w:themeShade="BF"/>
                <w:sz w:val="24"/>
                <w:szCs w:val="24"/>
              </w:rPr>
            </w:pPr>
            <w:r w:rsidRPr="00691F50">
              <w:rPr>
                <w:rFonts w:ascii="Sassoon Infant Rg" w:hAnsi="Sassoon Infant Rg"/>
                <w:color w:val="538135" w:themeColor="accent6" w:themeShade="BF"/>
                <w:sz w:val="24"/>
                <w:szCs w:val="24"/>
              </w:rPr>
              <w:t xml:space="preserve">Class routines: </w:t>
            </w:r>
          </w:p>
          <w:p w14:paraId="6C7E068B" w14:textId="77777777" w:rsidR="005D08E1" w:rsidRPr="00691F50" w:rsidRDefault="005D08E1" w:rsidP="005D08E1">
            <w:pPr>
              <w:pStyle w:val="ListParagraph"/>
              <w:numPr>
                <w:ilvl w:val="0"/>
                <w:numId w:val="2"/>
              </w:numPr>
              <w:tabs>
                <w:tab w:val="center" w:pos="5233"/>
              </w:tabs>
              <w:rPr>
                <w:rFonts w:ascii="Sassoon Infant Rg" w:hAnsi="Sassoon Infant Rg"/>
                <w:color w:val="538135" w:themeColor="accent6" w:themeShade="BF"/>
                <w:sz w:val="24"/>
                <w:szCs w:val="24"/>
              </w:rPr>
            </w:pPr>
            <w:r w:rsidRPr="00691F50">
              <w:rPr>
                <w:rFonts w:ascii="Sassoon Infant Rg" w:hAnsi="Sassoon Infant Rg"/>
                <w:color w:val="538135" w:themeColor="accent6" w:themeShade="BF"/>
                <w:sz w:val="24"/>
                <w:szCs w:val="24"/>
              </w:rPr>
              <w:t xml:space="preserve">The children are expected to read at home every night and have their reading record signed by an adult. </w:t>
            </w:r>
            <w:r w:rsidR="00615FC9" w:rsidRPr="00691F50">
              <w:rPr>
                <w:rFonts w:ascii="Sassoon Infant Rg" w:hAnsi="Sassoon Infant Rg"/>
                <w:color w:val="538135" w:themeColor="accent6" w:themeShade="BF"/>
                <w:sz w:val="24"/>
                <w:szCs w:val="24"/>
              </w:rPr>
              <w:t xml:space="preserve">This is the single most useful thing that parents can do to support their children’s learning. </w:t>
            </w:r>
          </w:p>
          <w:p w14:paraId="39CDE328" w14:textId="437F3FC1" w:rsidR="0015469F" w:rsidRDefault="005109A1" w:rsidP="0015469F">
            <w:pPr>
              <w:pStyle w:val="ListParagraph"/>
              <w:numPr>
                <w:ilvl w:val="0"/>
                <w:numId w:val="2"/>
              </w:numPr>
              <w:tabs>
                <w:tab w:val="center" w:pos="5233"/>
              </w:tabs>
              <w:rPr>
                <w:rFonts w:ascii="Sassoon Infant Rg" w:hAnsi="Sassoon Infant Rg"/>
                <w:color w:val="538135" w:themeColor="accent6" w:themeShade="BF"/>
                <w:sz w:val="24"/>
                <w:szCs w:val="24"/>
              </w:rPr>
            </w:pPr>
            <w:r w:rsidRPr="00691F50">
              <w:rPr>
                <w:rFonts w:ascii="Sassoon Infant Rg" w:hAnsi="Sassoon Infant Rg"/>
                <w:color w:val="538135" w:themeColor="accent6" w:themeShade="BF"/>
                <w:sz w:val="24"/>
                <w:szCs w:val="24"/>
              </w:rPr>
              <w:t>Each Friday</w:t>
            </w:r>
            <w:r w:rsidR="0015469F">
              <w:rPr>
                <w:rFonts w:ascii="Sassoon Infant Rg" w:hAnsi="Sassoon Infant Rg"/>
                <w:color w:val="538135" w:themeColor="accent6" w:themeShade="BF"/>
                <w:sz w:val="24"/>
                <w:szCs w:val="24"/>
              </w:rPr>
              <w:t>,</w:t>
            </w:r>
            <w:r w:rsidRPr="00691F50">
              <w:rPr>
                <w:rFonts w:ascii="Sassoon Infant Rg" w:hAnsi="Sassoon Infant Rg"/>
                <w:color w:val="538135" w:themeColor="accent6" w:themeShade="BF"/>
                <w:sz w:val="24"/>
                <w:szCs w:val="24"/>
              </w:rPr>
              <w:t xml:space="preserve"> the c</w:t>
            </w:r>
            <w:r w:rsidR="00494CD7" w:rsidRPr="00691F50">
              <w:rPr>
                <w:rFonts w:ascii="Sassoon Infant Rg" w:hAnsi="Sassoon Infant Rg"/>
                <w:color w:val="538135" w:themeColor="accent6" w:themeShade="BF"/>
                <w:sz w:val="24"/>
                <w:szCs w:val="24"/>
              </w:rPr>
              <w:t xml:space="preserve">hildren will complete a spelling and mental maths </w:t>
            </w:r>
            <w:r w:rsidR="00384C6A">
              <w:rPr>
                <w:rFonts w:ascii="Sassoon Infant Rg" w:hAnsi="Sassoon Infant Rg"/>
                <w:color w:val="538135" w:themeColor="accent6" w:themeShade="BF"/>
                <w:sz w:val="24"/>
                <w:szCs w:val="24"/>
              </w:rPr>
              <w:t>quiz</w:t>
            </w:r>
            <w:r w:rsidR="00494CD7" w:rsidRPr="00691F50">
              <w:rPr>
                <w:rFonts w:ascii="Sassoon Infant Rg" w:hAnsi="Sassoon Infant Rg"/>
                <w:color w:val="538135" w:themeColor="accent6" w:themeShade="BF"/>
                <w:sz w:val="24"/>
                <w:szCs w:val="24"/>
              </w:rPr>
              <w:t xml:space="preserve">. The spellings and maths focus will be sent home on a Friday, ready to learn for the following Friday. </w:t>
            </w:r>
            <w:r w:rsidR="00384C6A">
              <w:rPr>
                <w:rFonts w:ascii="Sassoon Infant Rg" w:hAnsi="Sassoon Infant Rg"/>
                <w:color w:val="538135" w:themeColor="accent6" w:themeShade="BF"/>
                <w:sz w:val="24"/>
                <w:szCs w:val="24"/>
              </w:rPr>
              <w:t xml:space="preserve">Please work on these frequently at home. </w:t>
            </w:r>
          </w:p>
          <w:p w14:paraId="2A90354C" w14:textId="77777777" w:rsidR="005A023F" w:rsidRDefault="005A023F" w:rsidP="0015469F">
            <w:pPr>
              <w:pStyle w:val="ListParagraph"/>
              <w:numPr>
                <w:ilvl w:val="0"/>
                <w:numId w:val="2"/>
              </w:numPr>
              <w:tabs>
                <w:tab w:val="center" w:pos="5233"/>
              </w:tabs>
              <w:rPr>
                <w:rFonts w:ascii="Sassoon Infant Rg" w:hAnsi="Sassoon Infant Rg"/>
                <w:color w:val="538135" w:themeColor="accent6" w:themeShade="BF"/>
                <w:sz w:val="24"/>
                <w:szCs w:val="24"/>
              </w:rPr>
            </w:pPr>
            <w:r>
              <w:rPr>
                <w:rFonts w:ascii="Sassoon Infant Rg" w:hAnsi="Sassoon Infant Rg"/>
                <w:color w:val="538135" w:themeColor="accent6" w:themeShade="BF"/>
                <w:sz w:val="24"/>
                <w:szCs w:val="24"/>
              </w:rPr>
              <w:t xml:space="preserve">Please see the class website page to help prepare the children for our upcoming year 6 tests. There are useful links for the children to revise at home. </w:t>
            </w:r>
          </w:p>
          <w:p w14:paraId="79596E30" w14:textId="77777777" w:rsidR="00494CD7" w:rsidRPr="0015469F" w:rsidRDefault="00494CD7" w:rsidP="0015469F">
            <w:pPr>
              <w:pStyle w:val="ListParagraph"/>
              <w:numPr>
                <w:ilvl w:val="0"/>
                <w:numId w:val="2"/>
              </w:numPr>
              <w:tabs>
                <w:tab w:val="center" w:pos="5233"/>
              </w:tabs>
              <w:rPr>
                <w:rFonts w:ascii="Sassoon Infant Rg" w:hAnsi="Sassoon Infant Rg"/>
                <w:color w:val="538135" w:themeColor="accent6" w:themeShade="BF"/>
                <w:sz w:val="24"/>
                <w:szCs w:val="24"/>
              </w:rPr>
            </w:pPr>
            <w:r w:rsidRPr="0015469F">
              <w:rPr>
                <w:rFonts w:ascii="Sassoon Infant Rg" w:hAnsi="Sassoon Infant Rg"/>
                <w:color w:val="538135" w:themeColor="accent6" w:themeShade="BF"/>
                <w:sz w:val="24"/>
                <w:szCs w:val="24"/>
              </w:rPr>
              <w:t xml:space="preserve">Pupils should </w:t>
            </w:r>
            <w:r w:rsidR="005A023F">
              <w:rPr>
                <w:rFonts w:ascii="Sassoon Infant Rg" w:hAnsi="Sassoon Infant Rg"/>
                <w:color w:val="538135" w:themeColor="accent6" w:themeShade="BF"/>
                <w:sz w:val="24"/>
                <w:szCs w:val="24"/>
              </w:rPr>
              <w:t xml:space="preserve">also </w:t>
            </w:r>
            <w:r w:rsidRPr="0015469F">
              <w:rPr>
                <w:rFonts w:ascii="Sassoon Infant Rg" w:hAnsi="Sassoon Infant Rg"/>
                <w:color w:val="538135" w:themeColor="accent6" w:themeShade="BF"/>
                <w:sz w:val="24"/>
                <w:szCs w:val="24"/>
              </w:rPr>
              <w:t xml:space="preserve">continue to log onto TTRockstars to improve their times tables knowledge. </w:t>
            </w:r>
          </w:p>
        </w:tc>
      </w:tr>
    </w:tbl>
    <w:p w14:paraId="4C90F9F8" w14:textId="26028EA2" w:rsidR="005A023F" w:rsidRDefault="00494CD7" w:rsidP="005A023F">
      <w:pPr>
        <w:jc w:val="center"/>
        <w:rPr>
          <w:rFonts w:ascii="Sassoon Infant Rg" w:hAnsi="Sassoon Infant Rg"/>
          <w:color w:val="2F5496" w:themeColor="accent1" w:themeShade="BF"/>
          <w:sz w:val="28"/>
          <w:szCs w:val="28"/>
        </w:rPr>
      </w:pPr>
      <w:r w:rsidRPr="007C786D">
        <w:rPr>
          <w:rFonts w:ascii="Sassoon Infant Rg" w:hAnsi="Sassoon Infant Rg"/>
          <w:color w:val="2F5496" w:themeColor="accent1" w:themeShade="BF"/>
          <w:sz w:val="28"/>
          <w:szCs w:val="28"/>
        </w:rPr>
        <w:t>Finally, please remember to log onto the</w:t>
      </w:r>
      <w:r w:rsidR="00657278" w:rsidRPr="007C786D">
        <w:rPr>
          <w:rFonts w:ascii="Sassoon Infant Rg" w:hAnsi="Sassoon Infant Rg"/>
          <w:color w:val="2F5496" w:themeColor="accent1" w:themeShade="BF"/>
          <w:sz w:val="28"/>
          <w:szCs w:val="28"/>
        </w:rPr>
        <w:t xml:space="preserve"> class page on the school website to keep up to date with our latest news</w:t>
      </w:r>
      <w:r w:rsidR="00E317B0">
        <w:rPr>
          <w:rFonts w:ascii="Sassoon Infant Rg" w:hAnsi="Sassoon Infant Rg"/>
          <w:color w:val="2F5496" w:themeColor="accent1" w:themeShade="BF"/>
          <w:sz w:val="28"/>
          <w:szCs w:val="28"/>
        </w:rPr>
        <w:t>.</w:t>
      </w:r>
    </w:p>
    <w:p w14:paraId="70D26FCA" w14:textId="4274BE2E" w:rsidR="00CA1BA5" w:rsidRDefault="007C786D" w:rsidP="005A023F">
      <w:pPr>
        <w:jc w:val="center"/>
        <w:rPr>
          <w:rFonts w:ascii="Sassoon Infant Rg" w:hAnsi="Sassoon Infant Rg"/>
          <w:color w:val="2F5496" w:themeColor="accent1" w:themeShade="BF"/>
          <w:sz w:val="28"/>
          <w:szCs w:val="28"/>
        </w:rPr>
      </w:pPr>
      <w:r w:rsidRPr="007C786D">
        <w:rPr>
          <w:rFonts w:ascii="Sassoon Infant Rg" w:hAnsi="Sassoon Infant Rg"/>
          <w:color w:val="2F5496" w:themeColor="accent1" w:themeShade="BF"/>
          <w:sz w:val="28"/>
          <w:szCs w:val="28"/>
        </w:rPr>
        <w:t>Miss Wilson</w:t>
      </w:r>
      <w:r w:rsidR="00E317B0">
        <w:rPr>
          <w:rFonts w:ascii="Sassoon Infant Rg" w:hAnsi="Sassoon Infant Rg"/>
          <w:color w:val="2F5496" w:themeColor="accent1" w:themeShade="BF"/>
          <w:sz w:val="28"/>
          <w:szCs w:val="28"/>
        </w:rPr>
        <w:t>, Mrs Pavey</w:t>
      </w:r>
      <w:r w:rsidRPr="007C786D">
        <w:rPr>
          <w:rFonts w:ascii="Sassoon Infant Rg" w:hAnsi="Sassoon Infant Rg"/>
          <w:color w:val="2F5496" w:themeColor="accent1" w:themeShade="BF"/>
          <w:sz w:val="28"/>
          <w:szCs w:val="28"/>
        </w:rPr>
        <w:t xml:space="preserve"> &amp; </w:t>
      </w:r>
      <w:r w:rsidR="00E317B0">
        <w:rPr>
          <w:rFonts w:ascii="Sassoon Infant Rg" w:hAnsi="Sassoon Infant Rg"/>
          <w:color w:val="2F5496" w:themeColor="accent1" w:themeShade="BF"/>
          <w:sz w:val="28"/>
          <w:szCs w:val="28"/>
        </w:rPr>
        <w:t>Mrs Lister</w:t>
      </w:r>
    </w:p>
    <w:sectPr w:rsidR="00CA1BA5" w:rsidSect="00B223B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 Infant Rg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800BBD"/>
    <w:multiLevelType w:val="hybridMultilevel"/>
    <w:tmpl w:val="82D23C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68612E"/>
    <w:multiLevelType w:val="hybridMultilevel"/>
    <w:tmpl w:val="EAA44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226C58"/>
    <w:multiLevelType w:val="hybridMultilevel"/>
    <w:tmpl w:val="8384DE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9A5E0A"/>
    <w:multiLevelType w:val="hybridMultilevel"/>
    <w:tmpl w:val="E1061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23B7"/>
    <w:rsid w:val="00075B21"/>
    <w:rsid w:val="000835DF"/>
    <w:rsid w:val="0015469F"/>
    <w:rsid w:val="0031267C"/>
    <w:rsid w:val="00384C6A"/>
    <w:rsid w:val="003935CF"/>
    <w:rsid w:val="00494CD7"/>
    <w:rsid w:val="004971F9"/>
    <w:rsid w:val="005109A1"/>
    <w:rsid w:val="005A023F"/>
    <w:rsid w:val="005A09E2"/>
    <w:rsid w:val="005D08E1"/>
    <w:rsid w:val="00615FC9"/>
    <w:rsid w:val="006269EC"/>
    <w:rsid w:val="00635FC8"/>
    <w:rsid w:val="00657278"/>
    <w:rsid w:val="00691F50"/>
    <w:rsid w:val="007C786D"/>
    <w:rsid w:val="00811C52"/>
    <w:rsid w:val="00B121E9"/>
    <w:rsid w:val="00B223B7"/>
    <w:rsid w:val="00C46A67"/>
    <w:rsid w:val="00CA1BA5"/>
    <w:rsid w:val="00D12C33"/>
    <w:rsid w:val="00DE7DBE"/>
    <w:rsid w:val="00E317B0"/>
    <w:rsid w:val="00FE03FA"/>
    <w:rsid w:val="00FE691F"/>
    <w:rsid w:val="00FF7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0F8408"/>
  <w15:chartTrackingRefBased/>
  <w15:docId w15:val="{88996246-ABA4-49BD-9151-8B41129D4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223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A1BA5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A1BA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5A02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977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tm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tmp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Wilson</dc:creator>
  <cp:keywords/>
  <dc:description/>
  <cp:lastModifiedBy>Sam Wilson</cp:lastModifiedBy>
  <cp:revision>5</cp:revision>
  <dcterms:created xsi:type="dcterms:W3CDTF">2024-02-16T14:04:00Z</dcterms:created>
  <dcterms:modified xsi:type="dcterms:W3CDTF">2026-02-23T14:55:00Z</dcterms:modified>
</cp:coreProperties>
</file>