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4203" w14:textId="21842EB4" w:rsidR="005326CB" w:rsidRDefault="005D6FE8" w:rsidP="005326CB">
      <w:pPr>
        <w:ind w:firstLine="72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6F614" wp14:editId="41AD3F4E">
                <wp:simplePos x="0" y="0"/>
                <wp:positionH relativeFrom="margin">
                  <wp:posOffset>-242887</wp:posOffset>
                </wp:positionH>
                <wp:positionV relativeFrom="paragraph">
                  <wp:posOffset>7224713</wp:posOffset>
                </wp:positionV>
                <wp:extent cx="4752975" cy="873578"/>
                <wp:effectExtent l="19050" t="19050" r="2857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873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B9BF25" w14:textId="0A29B149" w:rsidR="005326CB" w:rsidRPr="0077621F" w:rsidRDefault="005326CB" w:rsidP="0077621F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6C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HOMEWORK</w:t>
                            </w:r>
                            <w:r w:rsidR="001A2EA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-</w:t>
                            </w:r>
                            <w:r w:rsidRPr="005326C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227E9E" w:rsidRPr="00227E9E">
                              <w:rPr>
                                <w:rFonts w:ascii="Comic Sans MS" w:hAnsi="Comic Sans MS"/>
                                <w:sz w:val="20"/>
                              </w:rPr>
                              <w:t>Please</w:t>
                            </w:r>
                            <w:r w:rsidR="00227E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227E9E">
                              <w:rPr>
                                <w:rFonts w:ascii="Comic Sans MS" w:hAnsi="Comic Sans MS"/>
                                <w:sz w:val="20"/>
                              </w:rPr>
                              <w:t>e</w:t>
                            </w:r>
                            <w:r w:rsidRPr="0077621F">
                              <w:rPr>
                                <w:rFonts w:ascii="Comic Sans MS" w:hAnsi="Comic Sans MS"/>
                                <w:sz w:val="20"/>
                              </w:rPr>
                              <w:t>nsure that your child practises words from their spelling lists, reads daily for 10 to 20 minutes and completes online learning tasks suc</w:t>
                            </w:r>
                            <w:r w:rsidR="00717AFD">
                              <w:rPr>
                                <w:rFonts w:ascii="Comic Sans MS" w:hAnsi="Comic Sans MS"/>
                                <w:sz w:val="20"/>
                              </w:rPr>
                              <w:t>h as TTRock Stars and Numbot</w:t>
                            </w:r>
                            <w:r w:rsidRPr="0077621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programmes to support their learning.</w:t>
                            </w:r>
                            <w:r w:rsidR="004F60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Please see the front page of the Reading Record for TTRS log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F6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1pt;margin-top:568.9pt;width:374.25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" fillcolor="white [3201]" strokecolor="red" strokeweight="3pt">
                <v:textbox>
                  <w:txbxContent>
                    <w:p w14:paraId="3FB9BF25" w14:textId="0A29B149" w:rsidR="005326CB" w:rsidRPr="0077621F" w:rsidRDefault="005326CB" w:rsidP="0077621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5326CB">
                        <w:rPr>
                          <w:rFonts w:ascii="Comic Sans MS" w:hAnsi="Comic Sans MS"/>
                          <w:b/>
                          <w:sz w:val="20"/>
                        </w:rPr>
                        <w:t>HOMEWORK</w:t>
                      </w:r>
                      <w:r w:rsidR="001A2EAD">
                        <w:rPr>
                          <w:rFonts w:ascii="Comic Sans MS" w:hAnsi="Comic Sans MS"/>
                          <w:b/>
                          <w:sz w:val="20"/>
                        </w:rPr>
                        <w:t>-</w:t>
                      </w:r>
                      <w:r w:rsidRPr="005326C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227E9E" w:rsidRPr="00227E9E">
                        <w:rPr>
                          <w:rFonts w:ascii="Comic Sans MS" w:hAnsi="Comic Sans MS"/>
                          <w:sz w:val="20"/>
                        </w:rPr>
                        <w:t>Please</w:t>
                      </w:r>
                      <w:r w:rsidR="00227E9E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227E9E">
                        <w:rPr>
                          <w:rFonts w:ascii="Comic Sans MS" w:hAnsi="Comic Sans MS"/>
                          <w:sz w:val="20"/>
                        </w:rPr>
                        <w:t>e</w:t>
                      </w:r>
                      <w:r w:rsidRPr="0077621F">
                        <w:rPr>
                          <w:rFonts w:ascii="Comic Sans MS" w:hAnsi="Comic Sans MS"/>
                          <w:sz w:val="20"/>
                        </w:rPr>
                        <w:t>nsure that your child practises words from their spelling lists, reads daily for 10 to 20 minutes and completes online learning tasks suc</w:t>
                      </w:r>
                      <w:r w:rsidR="00717AFD">
                        <w:rPr>
                          <w:rFonts w:ascii="Comic Sans MS" w:hAnsi="Comic Sans MS"/>
                          <w:sz w:val="20"/>
                        </w:rPr>
                        <w:t>h as TTRock Stars and Numbot</w:t>
                      </w:r>
                      <w:r w:rsidRPr="0077621F">
                        <w:rPr>
                          <w:rFonts w:ascii="Comic Sans MS" w:hAnsi="Comic Sans MS"/>
                          <w:sz w:val="20"/>
                        </w:rPr>
                        <w:t xml:space="preserve"> programmes to support their learning.</w:t>
                      </w:r>
                      <w:r w:rsidR="004F601B">
                        <w:rPr>
                          <w:rFonts w:ascii="Comic Sans MS" w:hAnsi="Comic Sans MS"/>
                          <w:sz w:val="20"/>
                        </w:rPr>
                        <w:t xml:space="preserve"> Please see the front page of the Reading Record for TTRS log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48374295" wp14:editId="78BB0E87">
                <wp:simplePos x="0" y="0"/>
                <wp:positionH relativeFrom="margin">
                  <wp:posOffset>-261620</wp:posOffset>
                </wp:positionH>
                <wp:positionV relativeFrom="margin">
                  <wp:posOffset>8218170</wp:posOffset>
                </wp:positionV>
                <wp:extent cx="6912610" cy="1855470"/>
                <wp:effectExtent l="0" t="0" r="21590" b="11430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610" cy="185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F3473" w14:textId="4960330F" w:rsidR="00154090" w:rsidRDefault="005326CB" w:rsidP="008918C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76A9">
                              <w:rPr>
                                <w:rFonts w:ascii="Comic Sans MS" w:hAnsi="Comic Sans MS"/>
                              </w:rPr>
                              <w:t>Please can I remind you that we have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5409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swimming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every T</w:t>
                            </w:r>
                            <w:r w:rsidR="00227E9E">
                              <w:rPr>
                                <w:rFonts w:ascii="Comic Sans MS" w:hAnsi="Comic Sans MS"/>
                              </w:rPr>
                              <w:t>hur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>sday</w:t>
                            </w:r>
                            <w:r w:rsidR="005D6FE8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so </w:t>
                            </w:r>
                            <w:r w:rsidR="00227E9E">
                              <w:rPr>
                                <w:rFonts w:ascii="Comic Sans MS" w:hAnsi="Comic Sans MS"/>
                              </w:rPr>
                              <w:t>your child will need their swimming costume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and a towel</w:t>
                            </w:r>
                            <w:r w:rsidR="00227E9E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Our</w:t>
                            </w:r>
                            <w:r w:rsidRPr="006B76A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E480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 xml:space="preserve"> is o</w:t>
                            </w:r>
                            <w:r w:rsidRPr="006B76A9">
                              <w:rPr>
                                <w:rFonts w:ascii="Comic Sans MS" w:hAnsi="Comic Sans MS"/>
                              </w:rPr>
                              <w:t xml:space="preserve">n 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>a T</w:t>
                            </w:r>
                            <w:r w:rsidR="005D6FE8">
                              <w:rPr>
                                <w:rFonts w:ascii="Comic Sans MS" w:hAnsi="Comic Sans MS"/>
                              </w:rPr>
                              <w:t>uesday</w:t>
                            </w:r>
                            <w:r w:rsidR="00717AFD">
                              <w:rPr>
                                <w:rFonts w:ascii="Comic Sans MS" w:hAnsi="Comic Sans MS"/>
                              </w:rPr>
                              <w:t>. A</w:t>
                            </w:r>
                            <w:r w:rsidRPr="006B76A9">
                              <w:rPr>
                                <w:rFonts w:ascii="Comic Sans MS" w:hAnsi="Comic Sans MS"/>
                              </w:rPr>
                              <w:t xml:space="preserve">s it </w:t>
                            </w:r>
                            <w:r w:rsidR="00331E7A">
                              <w:rPr>
                                <w:rFonts w:ascii="Comic Sans MS" w:hAnsi="Comic Sans MS"/>
                              </w:rPr>
                              <w:t>will be getting cooler</w:t>
                            </w:r>
                            <w:r w:rsidR="00717AFD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6B76A9">
                              <w:rPr>
                                <w:rFonts w:ascii="Comic Sans MS" w:hAnsi="Comic Sans MS"/>
                              </w:rPr>
                              <w:t xml:space="preserve"> tracksuits/ jogging suits or a warm jumper may be worn and appropriate training shoes</w:t>
                            </w:r>
                            <w:r w:rsidR="005D6FE8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54090">
                              <w:rPr>
                                <w:rFonts w:ascii="Comic Sans MS" w:hAnsi="Comic Sans MS"/>
                              </w:rPr>
                              <w:t>All jewellery must be removed during swimming and PE sessions too.</w:t>
                            </w:r>
                          </w:p>
                          <w:p w14:paraId="6B4BF618" w14:textId="77777777" w:rsidR="005326CB" w:rsidRPr="008918C8" w:rsidRDefault="005326CB" w:rsidP="008918C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your child is unable to join in during these lesson you will need to provide school with a </w:t>
                            </w:r>
                            <w:r w:rsidRPr="008918C8">
                              <w:rPr>
                                <w:rFonts w:ascii="Comic Sans MS" w:hAnsi="Comic Sans MS"/>
                                <w:u w:val="single"/>
                              </w:rPr>
                              <w:t>written note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on</w:t>
                            </w:r>
                            <w:r w:rsidR="00717AFD">
                              <w:rPr>
                                <w:rFonts w:ascii="Comic Sans MS" w:hAnsi="Comic Sans MS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918C8">
                              <w:rPr>
                                <w:rFonts w:ascii="Comic Sans MS" w:hAnsi="Comic Sans MS"/>
                                <w:u w:val="single"/>
                              </w:rPr>
                              <w:t>weekly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basis</w:t>
                            </w:r>
                            <w:r w:rsidR="00717AFD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otherwise they will be required to join in the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4295" id="Rectangle 3" o:spid="_x0000_s1027" alt="Color-block pull quote" style="position:absolute;left:0;text-align:left;margin-left:-20.6pt;margin-top:647.1pt;width:544.3pt;height:146.1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" fillcolor="#5b9bd5 [3204]" strokecolor="#1f4d78 [1604]" strokeweight="1pt">
                <v:textbox inset="28.8pt,7.2pt,28.8pt,7.2pt">
                  <w:txbxContent>
                    <w:p w14:paraId="3DBF3473" w14:textId="4960330F" w:rsidR="00154090" w:rsidRDefault="005326CB" w:rsidP="008918C8">
                      <w:pPr>
                        <w:rPr>
                          <w:rFonts w:ascii="Comic Sans MS" w:hAnsi="Comic Sans MS"/>
                        </w:rPr>
                      </w:pPr>
                      <w:r w:rsidRPr="006B76A9">
                        <w:rPr>
                          <w:rFonts w:ascii="Comic Sans MS" w:hAnsi="Comic Sans MS"/>
                        </w:rPr>
                        <w:t>Please can I remind you that we have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54090">
                        <w:rPr>
                          <w:rFonts w:ascii="Comic Sans MS" w:hAnsi="Comic Sans MS"/>
                          <w:b/>
                          <w:u w:val="single"/>
                        </w:rPr>
                        <w:t>swimming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every T</w:t>
                      </w:r>
                      <w:r w:rsidR="00227E9E">
                        <w:rPr>
                          <w:rFonts w:ascii="Comic Sans MS" w:hAnsi="Comic Sans MS"/>
                        </w:rPr>
                        <w:t>hur</w:t>
                      </w:r>
                      <w:r w:rsidR="00154090">
                        <w:rPr>
                          <w:rFonts w:ascii="Comic Sans MS" w:hAnsi="Comic Sans MS"/>
                        </w:rPr>
                        <w:t>sday</w:t>
                      </w:r>
                      <w:r w:rsidR="005D6FE8">
                        <w:rPr>
                          <w:rFonts w:ascii="Comic Sans MS" w:hAnsi="Comic Sans MS"/>
                        </w:rPr>
                        <w:t>,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so </w:t>
                      </w:r>
                      <w:r w:rsidR="00227E9E">
                        <w:rPr>
                          <w:rFonts w:ascii="Comic Sans MS" w:hAnsi="Comic Sans MS"/>
                        </w:rPr>
                        <w:t>your child will need their swimming costume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and a towel</w:t>
                      </w:r>
                      <w:r w:rsidR="00227E9E">
                        <w:rPr>
                          <w:rFonts w:ascii="Comic Sans MS" w:hAnsi="Comic Sans MS"/>
                        </w:rPr>
                        <w:t>.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Our</w:t>
                      </w:r>
                      <w:r w:rsidRPr="006B76A9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E480C">
                        <w:rPr>
                          <w:rFonts w:ascii="Comic Sans MS" w:hAnsi="Comic Sans MS"/>
                          <w:b/>
                          <w:u w:val="single"/>
                        </w:rPr>
                        <w:t>PE</w:t>
                      </w:r>
                      <w:r w:rsidR="00154090">
                        <w:rPr>
                          <w:rFonts w:ascii="Comic Sans MS" w:hAnsi="Comic Sans MS"/>
                        </w:rPr>
                        <w:t xml:space="preserve"> is o</w:t>
                      </w:r>
                      <w:r w:rsidRPr="006B76A9">
                        <w:rPr>
                          <w:rFonts w:ascii="Comic Sans MS" w:hAnsi="Comic Sans MS"/>
                        </w:rPr>
                        <w:t xml:space="preserve">n </w:t>
                      </w:r>
                      <w:r w:rsidR="00154090">
                        <w:rPr>
                          <w:rFonts w:ascii="Comic Sans MS" w:hAnsi="Comic Sans MS"/>
                        </w:rPr>
                        <w:t>a T</w:t>
                      </w:r>
                      <w:r w:rsidR="005D6FE8">
                        <w:rPr>
                          <w:rFonts w:ascii="Comic Sans MS" w:hAnsi="Comic Sans MS"/>
                        </w:rPr>
                        <w:t>uesday</w:t>
                      </w:r>
                      <w:r w:rsidR="00717AFD">
                        <w:rPr>
                          <w:rFonts w:ascii="Comic Sans MS" w:hAnsi="Comic Sans MS"/>
                        </w:rPr>
                        <w:t>. A</w:t>
                      </w:r>
                      <w:r w:rsidRPr="006B76A9">
                        <w:rPr>
                          <w:rFonts w:ascii="Comic Sans MS" w:hAnsi="Comic Sans MS"/>
                        </w:rPr>
                        <w:t xml:space="preserve">s it </w:t>
                      </w:r>
                      <w:r w:rsidR="00331E7A">
                        <w:rPr>
                          <w:rFonts w:ascii="Comic Sans MS" w:hAnsi="Comic Sans MS"/>
                        </w:rPr>
                        <w:t>will be getting cooler</w:t>
                      </w:r>
                      <w:r w:rsidR="00717AFD">
                        <w:rPr>
                          <w:rFonts w:ascii="Comic Sans MS" w:hAnsi="Comic Sans MS"/>
                        </w:rPr>
                        <w:t>,</w:t>
                      </w:r>
                      <w:r w:rsidRPr="006B76A9">
                        <w:rPr>
                          <w:rFonts w:ascii="Comic Sans MS" w:hAnsi="Comic Sans MS"/>
                        </w:rPr>
                        <w:t xml:space="preserve"> tracksuits/ jogging suits or a warm jumper may be worn and appropriate training shoes</w:t>
                      </w:r>
                      <w:r w:rsidR="005D6FE8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54090">
                        <w:rPr>
                          <w:rFonts w:ascii="Comic Sans MS" w:hAnsi="Comic Sans MS"/>
                        </w:rPr>
                        <w:t>All jewellery must be removed during swimming and PE sessions too.</w:t>
                      </w:r>
                    </w:p>
                    <w:p w14:paraId="6B4BF618" w14:textId="77777777" w:rsidR="005326CB" w:rsidRPr="008918C8" w:rsidRDefault="005326CB" w:rsidP="008918C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your child is unable to join in during these lesson you will need to provide school with a </w:t>
                      </w:r>
                      <w:r w:rsidRPr="008918C8">
                        <w:rPr>
                          <w:rFonts w:ascii="Comic Sans MS" w:hAnsi="Comic Sans MS"/>
                          <w:u w:val="single"/>
                        </w:rPr>
                        <w:t>written note</w:t>
                      </w:r>
                      <w:r>
                        <w:rPr>
                          <w:rFonts w:ascii="Comic Sans MS" w:hAnsi="Comic Sans MS"/>
                        </w:rPr>
                        <w:t xml:space="preserve"> on</w:t>
                      </w:r>
                      <w:r w:rsidR="00717AFD">
                        <w:rPr>
                          <w:rFonts w:ascii="Comic Sans MS" w:hAnsi="Comic Sans MS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918C8">
                        <w:rPr>
                          <w:rFonts w:ascii="Comic Sans MS" w:hAnsi="Comic Sans MS"/>
                          <w:u w:val="single"/>
                        </w:rPr>
                        <w:t>weekly</w:t>
                      </w:r>
                      <w:r>
                        <w:rPr>
                          <w:rFonts w:ascii="Comic Sans MS" w:hAnsi="Comic Sans MS"/>
                        </w:rPr>
                        <w:t xml:space="preserve"> basis</w:t>
                      </w:r>
                      <w:r w:rsidR="00717AFD">
                        <w:rPr>
                          <w:rFonts w:ascii="Comic Sans MS" w:hAnsi="Comic Sans MS"/>
                        </w:rPr>
                        <w:t>,</w:t>
                      </w:r>
                      <w:r>
                        <w:rPr>
                          <w:rFonts w:ascii="Comic Sans MS" w:hAnsi="Comic Sans MS"/>
                        </w:rPr>
                        <w:t xml:space="preserve"> otherwise they will be required to join in the lessons.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C6A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3" behindDoc="0" locked="0" layoutInCell="1" allowOverlap="1" wp14:anchorId="774E2DBF" wp14:editId="0D3DFE83">
                <wp:simplePos x="0" y="0"/>
                <wp:positionH relativeFrom="column">
                  <wp:posOffset>-281940</wp:posOffset>
                </wp:positionH>
                <wp:positionV relativeFrom="paragraph">
                  <wp:posOffset>1642745</wp:posOffset>
                </wp:positionV>
                <wp:extent cx="4781550" cy="60871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08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8A3D" w14:textId="77777777" w:rsidR="006B7358" w:rsidRDefault="006B7358" w:rsidP="0077621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EC1BE0" w14:textId="77777777" w:rsidR="005326CB" w:rsidRPr="005D6FE8" w:rsidRDefault="005326CB" w:rsidP="0077621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Dear Parent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and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Carer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</w:t>
                            </w:r>
                            <w:r w:rsidR="00575782" w:rsidRPr="005D6FE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F658C8" w14:textId="77777777" w:rsidR="006B7358" w:rsidRPr="005D6FE8" w:rsidRDefault="006B7358" w:rsidP="0077621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36B8ECF7" w14:textId="77777777" w:rsidR="005326CB" w:rsidRPr="005D6FE8" w:rsidRDefault="0084687A" w:rsidP="008918C8">
                            <w:pPr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We hope that you have had a restful summer break and that your child is looking forward to the new school year.  </w:t>
                            </w:r>
                          </w:p>
                          <w:p w14:paraId="6F678051" w14:textId="77777777" w:rsidR="005B26EA" w:rsidRPr="005D6FE8" w:rsidRDefault="005326CB" w:rsidP="005B26E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Pr="005D6FE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English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5742A9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reading and writing wi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ll be based around our book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: Greek Myths by Marcia Williams</w:t>
                            </w:r>
                            <w:r w:rsidR="0084687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. The c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hildren will be writing their own myth inspired by </w:t>
                            </w:r>
                            <w:r w:rsidR="00331E7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those they read. They will learn how to write a set of detailed instruction and explore poetry inspired by Ancient Greece</w:t>
                            </w:r>
                            <w:r w:rsidR="00717AF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84687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They will be learning to</w:t>
                            </w:r>
                            <w:r w:rsidR="00476D3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4687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include more description </w:t>
                            </w:r>
                            <w:r w:rsidR="00BA5A8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in their writing</w:t>
                            </w:r>
                            <w:r w:rsidR="00476D3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="00BA5A8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76D3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</w:t>
                            </w:r>
                            <w:r w:rsidR="005B26E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mprov</w:t>
                            </w:r>
                            <w:r w:rsidR="00331E7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ing</w:t>
                            </w:r>
                            <w:r w:rsidR="00717AF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42A9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spelling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42A9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and handwriting </w:t>
                            </w:r>
                            <w:r w:rsidR="00BA5A8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is a </w:t>
                            </w:r>
                            <w:r w:rsidR="00476D3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 w:rsidR="00BA5A8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target this term.</w:t>
                            </w:r>
                          </w:p>
                          <w:p w14:paraId="70B2934B" w14:textId="77777777" w:rsidR="00717AFD" w:rsidRPr="005D6FE8" w:rsidRDefault="00717AFD" w:rsidP="005B26E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0DC9856E" w14:textId="7E74690D" w:rsidR="005B26EA" w:rsidRPr="005D6FE8" w:rsidRDefault="005326CB" w:rsidP="00717AFD">
                            <w:pPr>
                              <w:spacing w:after="24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Pr="005D6FE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Maths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, the focus </w:t>
                            </w:r>
                            <w:r w:rsidR="004E6656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is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6656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lace </w:t>
                            </w:r>
                            <w:r w:rsidR="004E6656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v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alue, where children will be recognising the value of each digit in a 4 digit number, ordering and comparing numbers beyond 1,000, counting backwards through 0 to include negative numbers and reading Roman numerals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Following on from Year 3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 e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veryone 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will be practising</w:t>
                            </w:r>
                            <w:r w:rsidR="005B26E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their key number facts and times tables </w:t>
                            </w:r>
                            <w:r w:rsidR="005B26E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using Numbots and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Times Tables R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ock Stars. They will be expected to practise these at home too so </w:t>
                            </w:r>
                            <w:r w:rsidR="005B26EA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please speak to us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if you have any pr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oblems logging into the website.</w:t>
                            </w:r>
                          </w:p>
                          <w:p w14:paraId="07109712" w14:textId="22753D35" w:rsidR="0053675E" w:rsidRPr="005D6FE8" w:rsidRDefault="005326CB" w:rsidP="0053675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Our 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focus this half term in </w:t>
                            </w:r>
                            <w:r w:rsidRPr="005D6FE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Science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="003B3AC0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</w:t>
                            </w:r>
                            <w:r w:rsidR="00227E9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lectricity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i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2A436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children 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will build and 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explore a simple 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electrical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circuit. They will discuss common appliances that run on electricity and investigate 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which 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materials are good conductors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of electricity and which are not.</w:t>
                            </w:r>
                          </w:p>
                          <w:p w14:paraId="2280334E" w14:textId="77777777" w:rsidR="005326CB" w:rsidRPr="0053675E" w:rsidRDefault="005326CB" w:rsidP="0053675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We will 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be 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recapping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greetings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 our numbers to ten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in</w:t>
                            </w:r>
                            <w:r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D6FE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French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and then learning our body parts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.</w:t>
                            </w:r>
                            <w:r w:rsidR="00717AF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r w:rsidR="0053675E" w:rsidRPr="005D6FE8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Art/DT</w:t>
                            </w:r>
                            <w:r w:rsidR="00717AF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 we will be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drawing a </w:t>
                            </w:r>
                            <w:r w:rsidR="001A2EAD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Grecian urn</w:t>
                            </w:r>
                            <w:r w:rsidR="00575782" w:rsidRPr="005D6FE8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with a modern twist</w:t>
                            </w:r>
                            <w:r w:rsidR="0057578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2DBF" id="Text Box 2" o:spid="_x0000_s1028" type="#_x0000_t202" style="position:absolute;left:0;text-align:left;margin-left:-22.2pt;margin-top:129.35pt;width:376.5pt;height:479.3pt;z-index:2516618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" stroked="f">
                <v:textbox>
                  <w:txbxContent>
                    <w:p w14:paraId="54488A3D" w14:textId="77777777" w:rsidR="006B7358" w:rsidRDefault="006B7358" w:rsidP="0077621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DEC1BE0" w14:textId="77777777" w:rsidR="005326CB" w:rsidRPr="005D6FE8" w:rsidRDefault="005326CB" w:rsidP="0077621F">
                      <w:pPr>
                        <w:spacing w:after="0"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Dear Parent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s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and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Carer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s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,</w:t>
                      </w:r>
                      <w:r w:rsidR="00575782" w:rsidRPr="005D6FE8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F658C8" w14:textId="77777777" w:rsidR="006B7358" w:rsidRPr="005D6FE8" w:rsidRDefault="006B7358" w:rsidP="0077621F">
                      <w:pPr>
                        <w:spacing w:after="0"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36B8ECF7" w14:textId="77777777" w:rsidR="005326CB" w:rsidRPr="005D6FE8" w:rsidRDefault="0084687A" w:rsidP="008918C8">
                      <w:pPr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We hope that you have had a restful summer break and that your child is looking forward to the new school year.  </w:t>
                      </w:r>
                    </w:p>
                    <w:p w14:paraId="6F678051" w14:textId="77777777" w:rsidR="005B26EA" w:rsidRPr="005D6FE8" w:rsidRDefault="005326CB" w:rsidP="005B26EA">
                      <w:pPr>
                        <w:spacing w:after="0"/>
                        <w:jc w:val="both"/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In </w:t>
                      </w:r>
                      <w:r w:rsidRPr="005D6FE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English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, </w:t>
                      </w:r>
                      <w:r w:rsidR="005742A9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reading and writing wi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ll be based around our book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: Greek Myths by Marcia Williams</w:t>
                      </w:r>
                      <w:r w:rsidR="0084687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. The c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hildren will be writing their own myth inspired by </w:t>
                      </w:r>
                      <w:r w:rsidR="00331E7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those they read. They will learn how to write a set of detailed instruction and explore poetry inspired by Ancient Greece</w:t>
                      </w:r>
                      <w:r w:rsidR="00717AF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. </w:t>
                      </w:r>
                      <w:r w:rsidR="0084687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They will be learning to</w:t>
                      </w:r>
                      <w:r w:rsidR="00476D3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84687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include more description </w:t>
                      </w:r>
                      <w:r w:rsidR="00BA5A8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in their writing</w:t>
                      </w:r>
                      <w:r w:rsidR="00476D3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</w:t>
                      </w:r>
                      <w:r w:rsidR="00BA5A8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476D3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i</w:t>
                      </w:r>
                      <w:r w:rsidR="005B26E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mprov</w:t>
                      </w:r>
                      <w:r w:rsidR="00331E7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ing</w:t>
                      </w:r>
                      <w:r w:rsidR="00717AF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5742A9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spelling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5742A9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and handwriting </w:t>
                      </w:r>
                      <w:r w:rsidR="00BA5A8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is a </w:t>
                      </w:r>
                      <w:r w:rsidR="00476D3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key </w:t>
                      </w:r>
                      <w:r w:rsidR="00BA5A8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target this term.</w:t>
                      </w:r>
                    </w:p>
                    <w:p w14:paraId="70B2934B" w14:textId="77777777" w:rsidR="00717AFD" w:rsidRPr="005D6FE8" w:rsidRDefault="00717AFD" w:rsidP="005B26EA">
                      <w:pPr>
                        <w:spacing w:after="0"/>
                        <w:jc w:val="both"/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</w:pPr>
                    </w:p>
                    <w:p w14:paraId="0DC9856E" w14:textId="7E74690D" w:rsidR="005B26EA" w:rsidRPr="005D6FE8" w:rsidRDefault="005326CB" w:rsidP="00717AFD">
                      <w:pPr>
                        <w:spacing w:after="24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In </w:t>
                      </w:r>
                      <w:r w:rsidRPr="005D6FE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Maths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, the focus </w:t>
                      </w:r>
                      <w:r w:rsidR="004E6656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is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4E6656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p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lace </w:t>
                      </w:r>
                      <w:r w:rsidR="004E6656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v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alue, where children will be recognising the value of each digit in a 4 digit number, ordering and comparing numbers beyond 1,000, counting backwards through 0 to include negative numbers and reading Roman numerals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. 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Following on from Year 3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, e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veryone 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will be practising</w:t>
                      </w:r>
                      <w:r w:rsidR="005B26E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their key number facts and times tables </w:t>
                      </w:r>
                      <w:r w:rsidR="005B26E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using Numbots and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Times Tables R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ock Stars. They will be expected to practise these at home too so </w:t>
                      </w:r>
                      <w:r w:rsidR="005B26EA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please speak to us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if you have any pr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oblems logging into the website.</w:t>
                      </w:r>
                    </w:p>
                    <w:p w14:paraId="07109712" w14:textId="22753D35" w:rsidR="0053675E" w:rsidRPr="005D6FE8" w:rsidRDefault="005326CB" w:rsidP="0053675E">
                      <w:pPr>
                        <w:spacing w:line="240" w:lineRule="auto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Our 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focus this half term in </w:t>
                      </w:r>
                      <w:r w:rsidRPr="005D6FE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Science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is </w:t>
                      </w:r>
                      <w:r w:rsidR="003B3AC0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e</w:t>
                      </w:r>
                      <w:r w:rsidR="00227E9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lectricity</w:t>
                      </w:r>
                      <w:r w:rsidR="001A2EAD" w:rsidRPr="005D6FE8">
                        <w:rPr>
                          <w:rFonts w:ascii="Comic Sans MS" w:hAnsi="Comic Sans MS"/>
                          <w:i/>
                          <w:sz w:val="21"/>
                          <w:szCs w:val="21"/>
                        </w:rPr>
                        <w:t xml:space="preserve">. 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The </w:t>
                      </w:r>
                      <w:r w:rsidR="002A436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children 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will build and 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explore a simple 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electrical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circuit. They will discuss common appliances that run on electricity and investigate 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which 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materials are good conductors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of electricity and which are not.</w:t>
                      </w:r>
                    </w:p>
                    <w:p w14:paraId="2280334E" w14:textId="77777777" w:rsidR="005326CB" w:rsidRPr="0053675E" w:rsidRDefault="005326CB" w:rsidP="0053675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We will 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be 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recapping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greetings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 our numbers to ten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in</w:t>
                      </w:r>
                      <w:r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Pr="005D6FE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French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and then learning our body parts</w:t>
                      </w:r>
                      <w:r w:rsidR="0053675E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.</w:t>
                      </w:r>
                      <w:r w:rsidR="00717AF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In </w:t>
                      </w:r>
                      <w:r w:rsidR="0053675E" w:rsidRPr="005D6FE8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Art/DT</w:t>
                      </w:r>
                      <w:r w:rsidR="00717AF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, we will be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drawing a </w:t>
                      </w:r>
                      <w:r w:rsidR="001A2EAD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>Grecian urn</w:t>
                      </w:r>
                      <w:r w:rsidR="00575782" w:rsidRPr="005D6FE8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with a modern twist</w:t>
                      </w:r>
                      <w:r w:rsidR="00575782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A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9A076" wp14:editId="6F6DA389">
                <wp:simplePos x="0" y="0"/>
                <wp:positionH relativeFrom="column">
                  <wp:posOffset>4758690</wp:posOffset>
                </wp:positionH>
                <wp:positionV relativeFrom="paragraph">
                  <wp:posOffset>5715000</wp:posOffset>
                </wp:positionV>
                <wp:extent cx="1790700" cy="15468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DDB06" w14:textId="77777777" w:rsidR="005326CB" w:rsidRPr="005742A9" w:rsidRDefault="005326CB" w:rsidP="005742A9">
                            <w:pPr>
                              <w:spacing w:after="120"/>
                              <w:rPr>
                                <w:rFonts w:ascii="Kristen ITC" w:hAnsi="Kristen ITC"/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2A9">
                              <w:rPr>
                                <w:rFonts w:ascii="Kristen ITC" w:hAnsi="Kristen ITC"/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Don’t forget to look on twitter and the Class webpage for updates, photos and information.</w:t>
                            </w:r>
                          </w:p>
                          <w:p w14:paraId="20384B93" w14:textId="77777777" w:rsidR="005326CB" w:rsidRPr="005326CB" w:rsidRDefault="004F601B" w:rsidP="005326CB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b/>
                                <w:sz w:val="16"/>
                                <w:szCs w:val="24"/>
                              </w:rPr>
                            </w:pPr>
                            <w:hyperlink r:id="rId4" w:history="1">
                              <w:r w:rsidR="005326CB" w:rsidRPr="005326C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16"/>
                                  <w:szCs w:val="24"/>
                                </w:rPr>
                                <w:t>www.crossgatesprimary.co.uk</w:t>
                              </w:r>
                            </w:hyperlink>
                          </w:p>
                          <w:p w14:paraId="2AB80A70" w14:textId="77777777" w:rsidR="005326CB" w:rsidRPr="005326CB" w:rsidRDefault="005326CB" w:rsidP="005326CB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24"/>
                              </w:rPr>
                            </w:pPr>
                            <w:r w:rsidRPr="005326CB">
                              <w:rPr>
                                <w:rStyle w:val="Hyperlink"/>
                                <w:rFonts w:ascii="Century Gothic" w:hAnsi="Century Gothic"/>
                                <w:b/>
                                <w:sz w:val="16"/>
                                <w:szCs w:val="24"/>
                              </w:rPr>
                              <w:t>@CGPrimarySchool</w:t>
                            </w:r>
                          </w:p>
                          <w:p w14:paraId="717541D4" w14:textId="77777777" w:rsidR="005326CB" w:rsidRPr="005326CB" w:rsidRDefault="005326CB">
                            <w:pPr>
                              <w:rPr>
                                <w:rFonts w:ascii="Kristen ITC" w:hAnsi="Kristen ITC"/>
                                <w:b/>
                                <w:color w:val="FF0000"/>
                                <w:sz w:val="26"/>
                                <w:szCs w:val="2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6B455F" w14:textId="77777777" w:rsidR="005326CB" w:rsidRPr="005326CB" w:rsidRDefault="005326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A076" id="Text Box 6" o:spid="_x0000_s1029" type="#_x0000_t202" style="position:absolute;left:0;text-align:left;margin-left:374.7pt;margin-top:450pt;width:141pt;height:1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" fillcolor="white [3201]" strokeweight=".5pt">
                <v:textbox>
                  <w:txbxContent>
                    <w:p w14:paraId="5E2DDB06" w14:textId="77777777" w:rsidR="005326CB" w:rsidRPr="005742A9" w:rsidRDefault="005326CB" w:rsidP="005742A9">
                      <w:pPr>
                        <w:spacing w:after="120"/>
                        <w:rPr>
                          <w:rFonts w:ascii="Kristen ITC" w:hAnsi="Kristen ITC"/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2A9">
                        <w:rPr>
                          <w:rFonts w:ascii="Kristen ITC" w:hAnsi="Kristen ITC"/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Don’t forget to look on twitter and the Class webpage for updates, photos and information.</w:t>
                      </w:r>
                    </w:p>
                    <w:p w14:paraId="20384B93" w14:textId="77777777" w:rsidR="005326CB" w:rsidRPr="005326CB" w:rsidRDefault="004F601B" w:rsidP="005326CB">
                      <w:pPr>
                        <w:pStyle w:val="NoSpacing"/>
                        <w:jc w:val="center"/>
                        <w:rPr>
                          <w:rStyle w:val="Hyperlink"/>
                          <w:rFonts w:ascii="Century Gothic" w:hAnsi="Century Gothic"/>
                          <w:b/>
                          <w:sz w:val="16"/>
                          <w:szCs w:val="24"/>
                        </w:rPr>
                      </w:pPr>
                      <w:hyperlink r:id="rId5" w:history="1">
                        <w:r w:rsidR="005326CB" w:rsidRPr="005326CB">
                          <w:rPr>
                            <w:rStyle w:val="Hyperlink"/>
                            <w:rFonts w:ascii="Century Gothic" w:hAnsi="Century Gothic"/>
                            <w:b/>
                            <w:sz w:val="16"/>
                            <w:szCs w:val="24"/>
                          </w:rPr>
                          <w:t>www.crossgatesprimary.co.uk</w:t>
                        </w:r>
                      </w:hyperlink>
                    </w:p>
                    <w:p w14:paraId="2AB80A70" w14:textId="77777777" w:rsidR="005326CB" w:rsidRPr="005326CB" w:rsidRDefault="005326CB" w:rsidP="005326CB">
                      <w:pPr>
                        <w:pStyle w:val="NoSpacing"/>
                        <w:spacing w:after="240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24"/>
                        </w:rPr>
                      </w:pPr>
                      <w:r w:rsidRPr="005326CB">
                        <w:rPr>
                          <w:rStyle w:val="Hyperlink"/>
                          <w:rFonts w:ascii="Century Gothic" w:hAnsi="Century Gothic"/>
                          <w:b/>
                          <w:sz w:val="16"/>
                          <w:szCs w:val="24"/>
                        </w:rPr>
                        <w:t>@CGPrimarySchool</w:t>
                      </w:r>
                    </w:p>
                    <w:p w14:paraId="717541D4" w14:textId="77777777" w:rsidR="005326CB" w:rsidRPr="005326CB" w:rsidRDefault="005326CB">
                      <w:pPr>
                        <w:rPr>
                          <w:rFonts w:ascii="Kristen ITC" w:hAnsi="Kristen ITC"/>
                          <w:b/>
                          <w:color w:val="FF0000"/>
                          <w:sz w:val="26"/>
                          <w:szCs w:val="2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6B455F" w14:textId="77777777" w:rsidR="005326CB" w:rsidRPr="005326CB" w:rsidRDefault="005326C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A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7A259" wp14:editId="778C199A">
                <wp:simplePos x="0" y="0"/>
                <wp:positionH relativeFrom="column">
                  <wp:posOffset>-198120</wp:posOffset>
                </wp:positionH>
                <wp:positionV relativeFrom="paragraph">
                  <wp:posOffset>7621</wp:posOffset>
                </wp:positionV>
                <wp:extent cx="4724400" cy="1752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75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2"/>
                              <w:gridCol w:w="5155"/>
                            </w:tblGrid>
                            <w:tr w:rsidR="00651309" w:rsidRPr="009F695F" w14:paraId="3DCCAA10" w14:textId="77777777" w:rsidTr="00651309">
                              <w:tc>
                                <w:tcPr>
                                  <w:tcW w:w="2122" w:type="dxa"/>
                                </w:tcPr>
                                <w:p w14:paraId="039082AF" w14:textId="77777777" w:rsidR="00651309" w:rsidRPr="009F695F" w:rsidRDefault="00651309" w:rsidP="00EF2B76">
                                  <w:pPr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5" w:type="dxa"/>
                                  <w:vAlign w:val="center"/>
                                </w:tcPr>
                                <w:p w14:paraId="59F21C69" w14:textId="77777777" w:rsidR="009F695F" w:rsidRDefault="009F695F" w:rsidP="0065130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38C1C2" w14:textId="77777777" w:rsidR="00651309" w:rsidRPr="009F695F" w:rsidRDefault="00651309" w:rsidP="0065130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</w:pPr>
                                  <w:r w:rsidRPr="009F695F"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  <w:t xml:space="preserve">Year </w:t>
                                  </w:r>
                                  <w:r w:rsidR="009F695F" w:rsidRPr="009F695F"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  <w:t>Four</w:t>
                                  </w:r>
                                  <w:r w:rsidRPr="009F695F"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  <w:t xml:space="preserve">  NEWSLETTER</w:t>
                                  </w:r>
                                </w:p>
                                <w:p w14:paraId="746E129B" w14:textId="77777777" w:rsidR="00651309" w:rsidRPr="009F695F" w:rsidRDefault="0084687A" w:rsidP="007C6A88">
                                  <w:pPr>
                                    <w:spacing w:before="240"/>
                                    <w:jc w:val="center"/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</w:pPr>
                                  <w:r w:rsidRPr="009F695F"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  <w:t>September 202</w:t>
                                  </w:r>
                                  <w:r w:rsidR="00227E9E">
                                    <w:rPr>
                                      <w:rFonts w:ascii="Century Gothic" w:hAnsi="Century Gothic"/>
                                      <w:sz w:val="50"/>
                                      <w:szCs w:val="5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FA4F510" w14:textId="77777777" w:rsidR="00651309" w:rsidRPr="009F695F" w:rsidRDefault="006513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A259" id="Text Box 1" o:spid="_x0000_s1030" type="#_x0000_t202" style="position:absolute;left:0;text-align:left;margin-left:-15.6pt;margin-top:.6pt;width:372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" fillcolor="#bdd6ee [1300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2"/>
                        <w:gridCol w:w="5155"/>
                      </w:tblGrid>
                      <w:tr w:rsidR="00651309" w:rsidRPr="009F695F" w14:paraId="3DCCAA10" w14:textId="77777777" w:rsidTr="00651309">
                        <w:tc>
                          <w:tcPr>
                            <w:tcW w:w="2122" w:type="dxa"/>
                          </w:tcPr>
                          <w:p w14:paraId="039082AF" w14:textId="77777777" w:rsidR="00651309" w:rsidRPr="009F695F" w:rsidRDefault="00651309" w:rsidP="00EF2B76">
                            <w:p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</w:p>
                        </w:tc>
                        <w:tc>
                          <w:tcPr>
                            <w:tcW w:w="5295" w:type="dxa"/>
                            <w:vAlign w:val="center"/>
                          </w:tcPr>
                          <w:p w14:paraId="59F21C69" w14:textId="77777777" w:rsidR="009F695F" w:rsidRDefault="009F695F" w:rsidP="0065130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838C1C2" w14:textId="77777777" w:rsidR="00651309" w:rsidRPr="009F695F" w:rsidRDefault="00651309" w:rsidP="00651309">
                            <w:pPr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 w:rsidRPr="009F695F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Year </w:t>
                            </w:r>
                            <w:r w:rsidR="009F695F" w:rsidRPr="009F695F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Four</w:t>
                            </w:r>
                            <w:r w:rsidRPr="009F695F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 NEWSLETTER</w:t>
                            </w:r>
                          </w:p>
                          <w:p w14:paraId="746E129B" w14:textId="77777777" w:rsidR="00651309" w:rsidRPr="009F695F" w:rsidRDefault="0084687A" w:rsidP="007C6A88">
                            <w:pPr>
                              <w:spacing w:before="240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 w:rsidRPr="009F695F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September 202</w:t>
                            </w:r>
                            <w:r w:rsidR="00227E9E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FA4F510" w14:textId="77777777" w:rsidR="00651309" w:rsidRPr="009F695F" w:rsidRDefault="0065130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A3C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4BF3104" wp14:editId="45C83AE6">
            <wp:simplePos x="0" y="0"/>
            <wp:positionH relativeFrom="page">
              <wp:posOffset>464820</wp:posOffset>
            </wp:positionH>
            <wp:positionV relativeFrom="paragraph">
              <wp:posOffset>152400</wp:posOffset>
            </wp:positionV>
            <wp:extent cx="1061720" cy="1487805"/>
            <wp:effectExtent l="0" t="0" r="5080" b="0"/>
            <wp:wrapTight wrapText="bothSides">
              <wp:wrapPolygon edited="0">
                <wp:start x="0" y="0"/>
                <wp:lineTo x="0" y="21296"/>
                <wp:lineTo x="21316" y="21296"/>
                <wp:lineTo x="21316" y="0"/>
                <wp:lineTo x="0" y="0"/>
              </wp:wrapPolygon>
            </wp:wrapTight>
            <wp:docPr id="7" name="Picture 7" descr="I:\Cross Gates Primary\Cross Gates 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oss Gates Primary\Cross Gates Primar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30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D88583B" wp14:editId="62AD9EA2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2020570" cy="1914525"/>
                <wp:effectExtent l="0" t="0" r="0" b="9525"/>
                <wp:wrapTight wrapText="bothSides">
                  <wp:wrapPolygon edited="0">
                    <wp:start x="0" y="0"/>
                    <wp:lineTo x="0" y="21493"/>
                    <wp:lineTo x="21383" y="21493"/>
                    <wp:lineTo x="2138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A683" w14:textId="77777777" w:rsidR="005326CB" w:rsidRDefault="00575782" w:rsidP="0084687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0B2769" wp14:editId="2AF3A629">
                                  <wp:extent cx="1451127" cy="1815465"/>
                                  <wp:effectExtent l="0" t="0" r="0" b="0"/>
                                  <wp:docPr id="9" name="Picture 9" descr="Greek Myths: 1 : Williams, Marcia, Williams, Marcia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eek Myths: 1 : Williams, Marcia, Williams, Marcia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494" cy="181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583B" id="_x0000_s1031" type="#_x0000_t202" style="position:absolute;left:0;text-align:left;margin-left:107.9pt;margin-top:22pt;width:159.1pt;height:150.7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" stroked="f">
                <v:textbox>
                  <w:txbxContent>
                    <w:p w14:paraId="70FEA683" w14:textId="77777777" w:rsidR="005326CB" w:rsidRDefault="00575782" w:rsidP="0084687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0B2769" wp14:editId="2AF3A629">
                            <wp:extent cx="1451127" cy="1815465"/>
                            <wp:effectExtent l="0" t="0" r="0" b="0"/>
                            <wp:docPr id="9" name="Picture 9" descr="Greek Myths: 1 : Williams, Marcia, Williams, Marcia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eek Myths: 1 : Williams, Marcia, Williams, Marcia: Amazon.co.uk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494" cy="181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51309">
        <w:rPr>
          <w:noProof/>
          <w:lang w:eastAsia="en-GB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9AB8677" wp14:editId="0452665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9901555"/>
                <wp:effectExtent l="0" t="0" r="0" b="444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901555"/>
                          <a:chOff x="0" y="0"/>
                          <a:chExt cx="1828800" cy="9777945"/>
                        </a:xfrm>
                        <a:solidFill>
                          <a:srgbClr val="0070C0"/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2200275"/>
                            <a:ext cx="1828800" cy="75776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456FA" w14:textId="77777777" w:rsidR="005326CB" w:rsidRDefault="005326CB" w:rsidP="00BA5A8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This term our main topic will be </w:t>
                              </w:r>
                              <w:r w:rsidR="001A2EAD">
                                <w:rPr>
                                  <w:rFonts w:ascii="Comic Sans MS" w:hAnsi="Comic Sans MS"/>
                                </w:rPr>
                                <w:t>Ancient Greece</w:t>
                              </w:r>
                              <w:r w:rsidR="00BA5A8A">
                                <w:rPr>
                                  <w:rFonts w:ascii="Comic Sans MS" w:hAnsi="Comic Sans MS"/>
                                </w:rPr>
                                <w:t xml:space="preserve"> which is a </w:t>
                              </w:r>
                              <w:r w:rsidR="000B392E">
                                <w:rPr>
                                  <w:rFonts w:ascii="Comic Sans MS" w:hAnsi="Comic Sans MS"/>
                                </w:rPr>
                                <w:t xml:space="preserve">history based unit studying the Greek life and their influence on the western world. </w:t>
                              </w:r>
                              <w:r w:rsidR="00BA5A8A">
                                <w:rPr>
                                  <w:rFonts w:ascii="Comic Sans MS" w:hAnsi="Comic Sans MS"/>
                                </w:rPr>
                                <w:t>The knowledge Organiser gives you more details of the things we will learn.</w:t>
                              </w:r>
                            </w:p>
                            <w:p w14:paraId="7059988C" w14:textId="77777777" w:rsidR="005326CB" w:rsidRDefault="006B7358" w:rsidP="008918C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If you or your child have any interesting books, artefacts or photographs to do with the topic, please send them in to share.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B8677" id="Group 201" o:spid="_x0000_s1032" style="position:absolute;left:0;text-align:left;margin-left:92.8pt;margin-top:0;width:2in;height:779.65pt;z-index:-251657216;mso-width-percent:308;mso-wrap-distance-left:18pt;mso-wrap-distance-right:18pt;mso-position-horizontal:right;mso-position-horizontal-relative:margin;mso-position-vertical:top;mso-position-vertical-relative:margin;mso-width-percent:308;mso-width-relative:margin;mso-height-relative:margin" coordsize="18288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">
                <v:rect id="Rectangle 202" o:spid="_x0000_s1033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rect id="Rectangle 203" o:spid="_x0000_s1034" style="position:absolute;top:22002;width:18288;height:75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14:paraId="5D1456FA" w14:textId="77777777" w:rsidR="005326CB" w:rsidRDefault="005326CB" w:rsidP="00BA5A8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This term our main topic will be </w:t>
                        </w:r>
                        <w:r w:rsidR="001A2EAD">
                          <w:rPr>
                            <w:rFonts w:ascii="Comic Sans MS" w:hAnsi="Comic Sans MS"/>
                          </w:rPr>
                          <w:t>Ancient Greece</w:t>
                        </w:r>
                        <w:r w:rsidR="00BA5A8A">
                          <w:rPr>
                            <w:rFonts w:ascii="Comic Sans MS" w:hAnsi="Comic Sans MS"/>
                          </w:rPr>
                          <w:t xml:space="preserve"> which is a </w:t>
                        </w:r>
                        <w:r w:rsidR="000B392E">
                          <w:rPr>
                            <w:rFonts w:ascii="Comic Sans MS" w:hAnsi="Comic Sans MS"/>
                          </w:rPr>
                          <w:t xml:space="preserve">history based unit studying the Greek life and their influence on the western world. </w:t>
                        </w:r>
                        <w:r w:rsidR="00BA5A8A">
                          <w:rPr>
                            <w:rFonts w:ascii="Comic Sans MS" w:hAnsi="Comic Sans MS"/>
                          </w:rPr>
                          <w:t>The knowledge Organiser gives you more details of the things we will learn.</w:t>
                        </w:r>
                      </w:p>
                      <w:p w14:paraId="7059988C" w14:textId="77777777" w:rsidR="005326CB" w:rsidRDefault="006B7358" w:rsidP="008918C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If you or your child have any interesting books, artefacts or photographs to do with the topic, please send them in to share.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5326CB" w:rsidSect="00EF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76"/>
    <w:rsid w:val="000B392E"/>
    <w:rsid w:val="00154090"/>
    <w:rsid w:val="001A2EAD"/>
    <w:rsid w:val="002008AE"/>
    <w:rsid w:val="00227E9E"/>
    <w:rsid w:val="002A436D"/>
    <w:rsid w:val="00331E7A"/>
    <w:rsid w:val="003B3AC0"/>
    <w:rsid w:val="00467A3C"/>
    <w:rsid w:val="00476D3E"/>
    <w:rsid w:val="004A420D"/>
    <w:rsid w:val="004E6656"/>
    <w:rsid w:val="004F601B"/>
    <w:rsid w:val="005326CB"/>
    <w:rsid w:val="0053675E"/>
    <w:rsid w:val="005742A9"/>
    <w:rsid w:val="00575782"/>
    <w:rsid w:val="005B26EA"/>
    <w:rsid w:val="005D6FE8"/>
    <w:rsid w:val="00640BF8"/>
    <w:rsid w:val="00651309"/>
    <w:rsid w:val="006871CE"/>
    <w:rsid w:val="006B7358"/>
    <w:rsid w:val="0071193C"/>
    <w:rsid w:val="00717AFD"/>
    <w:rsid w:val="0077621F"/>
    <w:rsid w:val="007C6A88"/>
    <w:rsid w:val="0084687A"/>
    <w:rsid w:val="008918C8"/>
    <w:rsid w:val="009003B0"/>
    <w:rsid w:val="009F695F"/>
    <w:rsid w:val="00BA5A8A"/>
    <w:rsid w:val="00DE3D29"/>
    <w:rsid w:val="00EF2B76"/>
    <w:rsid w:val="00FD2B1E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09E0"/>
  <w15:chartTrackingRefBased/>
  <w15:docId w15:val="{22560092-90A6-4538-B2F9-5F98498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2B7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2B76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326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rossgatesprimary.co.uk" TargetMode="External"/><Relationship Id="rId4" Type="http://schemas.openxmlformats.org/officeDocument/2006/relationships/hyperlink" Target="http://www.crossgatesprimary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Headfield Junior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StaffCrux</dc:creator>
  <cp:keywords/>
  <dc:description/>
  <cp:lastModifiedBy>Harriet Beaumont</cp:lastModifiedBy>
  <cp:revision>7</cp:revision>
  <dcterms:created xsi:type="dcterms:W3CDTF">2023-08-25T17:15:00Z</dcterms:created>
  <dcterms:modified xsi:type="dcterms:W3CDTF">2023-09-08T08:23:00Z</dcterms:modified>
</cp:coreProperties>
</file>