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tbl>
      <w:tblPr>
        <w:tblStyle w:val="TableGrid"/>
        <w:tblW w:w="16444" w:type="dxa"/>
        <w:tblInd w:w="-12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2"/>
        <w:gridCol w:w="2555"/>
        <w:gridCol w:w="6095"/>
        <w:gridCol w:w="3969"/>
        <w:gridCol w:w="1843"/>
      </w:tblGrid>
      <w:tr w:rsidR="001168B7" w:rsidRPr="00F440B9" w14:paraId="73D51DBB" w14:textId="77777777" w:rsidTr="001F4995">
        <w:trPr>
          <w:trHeight w:val="562"/>
        </w:trPr>
        <w:tc>
          <w:tcPr>
            <w:tcW w:w="1982" w:type="dxa"/>
            <w:vMerge w:val="restart"/>
            <w:tcBorders>
              <w:top w:val="single" w:sz="12" w:space="0" w:color="7030A0"/>
            </w:tcBorders>
            <w:shd w:val="clear" w:color="auto" w:fill="FFFFFF" w:themeFill="background1"/>
          </w:tcPr>
          <w:p w14:paraId="359DD549" w14:textId="7021404F" w:rsidR="001168B7" w:rsidRPr="0045409E" w:rsidRDefault="00703095" w:rsidP="00F31708">
            <w:pPr>
              <w:pStyle w:val="BodyText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5D309519" wp14:editId="58661609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1" name="Picture 1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8B7">
              <w:t xml:space="preserve">           </w:t>
            </w:r>
          </w:p>
        </w:tc>
        <w:tc>
          <w:tcPr>
            <w:tcW w:w="12619" w:type="dxa"/>
            <w:gridSpan w:val="3"/>
            <w:shd w:val="clear" w:color="auto" w:fill="FFFFFF" w:themeFill="background1"/>
          </w:tcPr>
          <w:p w14:paraId="030C24C5" w14:textId="0CAAB6A8" w:rsidR="001168B7" w:rsidRPr="004F0A2D" w:rsidRDefault="009438E0" w:rsidP="001168B7">
            <w:pPr>
              <w:spacing w:before="60"/>
              <w:jc w:val="center"/>
              <w:rPr>
                <w:rFonts w:ascii="SassoonCRInfant" w:hAnsi="SassoonCRInfant"/>
                <w:b/>
                <w:sz w:val="40"/>
                <w:szCs w:val="40"/>
              </w:rPr>
            </w:pPr>
            <w:r w:rsidRPr="004F0A2D">
              <w:rPr>
                <w:rFonts w:ascii="SassoonCRInfant" w:hAnsi="SassoonCRInfant"/>
                <w:b/>
                <w:sz w:val="40"/>
                <w:szCs w:val="40"/>
              </w:rPr>
              <w:t>DT</w:t>
            </w:r>
            <w:r w:rsidR="00BB5969" w:rsidRPr="004F0A2D">
              <w:rPr>
                <w:rFonts w:ascii="SassoonCRInfant" w:hAnsi="SassoonCRInfant"/>
                <w:b/>
                <w:sz w:val="40"/>
                <w:szCs w:val="40"/>
              </w:rPr>
              <w:t xml:space="preserve">: </w:t>
            </w:r>
            <w:r w:rsidR="006911C1">
              <w:rPr>
                <w:rFonts w:ascii="SassoonCRInfant" w:hAnsi="SassoonCRInfant"/>
                <w:b/>
                <w:sz w:val="40"/>
                <w:szCs w:val="40"/>
              </w:rPr>
              <w:t>Roman Purse</w:t>
            </w:r>
            <w:r w:rsidR="00BB5969" w:rsidRPr="004F0A2D">
              <w:rPr>
                <w:rFonts w:ascii="SassoonCRInfant" w:hAnsi="SassoonCRInfant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3EB457A" w14:textId="77777777" w:rsidR="001168B7" w:rsidRPr="004F0A2D" w:rsidRDefault="001168B7" w:rsidP="00E75D91">
            <w:pPr>
              <w:spacing w:before="60"/>
              <w:rPr>
                <w:rFonts w:ascii="SassoonCRInfant" w:hAnsi="SassoonCRInfant"/>
                <w:b/>
                <w:sz w:val="20"/>
              </w:rPr>
            </w:pPr>
            <w:r w:rsidRPr="004F0A2D">
              <w:rPr>
                <w:rFonts w:ascii="SassoonCRInfant" w:hAnsi="SassoonCRInfant"/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C8B4837" wp14:editId="665E489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33020</wp:posOffset>
                  </wp:positionV>
                  <wp:extent cx="46164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501" y="20965"/>
                      <wp:lineTo x="20501" y="0"/>
                      <wp:lineTo x="0" y="0"/>
                    </wp:wrapPolygon>
                  </wp:wrapTight>
                  <wp:docPr id="8" name="Picture 8" descr="I:\Cross Gates Primary\Cross Gates Primar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Cross Gates Primary\Cross Gates Primar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8B7" w:rsidRPr="00F440B9" w14:paraId="5E9B7960" w14:textId="77777777" w:rsidTr="006861EC">
        <w:trPr>
          <w:trHeight w:val="495"/>
        </w:trPr>
        <w:tc>
          <w:tcPr>
            <w:tcW w:w="1982" w:type="dxa"/>
            <w:vMerge/>
            <w:shd w:val="clear" w:color="auto" w:fill="E2EFD9" w:themeFill="accent6" w:themeFillTint="33"/>
          </w:tcPr>
          <w:p w14:paraId="51E2798C" w14:textId="77777777" w:rsidR="001168B7" w:rsidRPr="00E75D91" w:rsidRDefault="001168B7" w:rsidP="0027727A">
            <w:pPr>
              <w:spacing w:before="60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785DCCB1" w14:textId="62EEBA97" w:rsidR="001168B7" w:rsidRPr="004F0A2D" w:rsidRDefault="001168B7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Year Group: </w:t>
            </w:r>
            <w:r w:rsidR="00B30998" w:rsidRPr="004F0A2D">
              <w:rPr>
                <w:rFonts w:ascii="SassoonCRInfant" w:hAnsi="SassoonCRInfant"/>
                <w:b/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FFFFFF" w:themeFill="background1"/>
          </w:tcPr>
          <w:p w14:paraId="4182A487" w14:textId="1AB49D3E" w:rsidR="001168B7" w:rsidRPr="004F0A2D" w:rsidRDefault="00DA0C41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Subject Focus: </w:t>
            </w:r>
            <w:r w:rsidR="009438E0" w:rsidRPr="004F0A2D">
              <w:rPr>
                <w:rFonts w:ascii="SassoonCRInfant" w:hAnsi="SassoonCRInfant"/>
                <w:b/>
                <w:sz w:val="28"/>
                <w:szCs w:val="28"/>
              </w:rPr>
              <w:t>DT</w:t>
            </w:r>
          </w:p>
        </w:tc>
        <w:tc>
          <w:tcPr>
            <w:tcW w:w="3969" w:type="dxa"/>
            <w:shd w:val="clear" w:color="auto" w:fill="FFFFFF" w:themeFill="background1"/>
          </w:tcPr>
          <w:p w14:paraId="4BEE9D31" w14:textId="4C743E65" w:rsidR="001168B7" w:rsidRPr="004F0A2D" w:rsidRDefault="00DA0C41" w:rsidP="00823788">
            <w:pPr>
              <w:spacing w:before="60"/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Term: </w:t>
            </w:r>
            <w:r w:rsidR="006911C1">
              <w:rPr>
                <w:rFonts w:ascii="SassoonCRInfant" w:hAnsi="SassoonCRInfant"/>
                <w:b/>
                <w:sz w:val="28"/>
                <w:szCs w:val="28"/>
              </w:rPr>
              <w:t>Spring</w:t>
            </w:r>
            <w:r w:rsidR="00BB5969" w:rsidRPr="004F0A2D">
              <w:rPr>
                <w:rFonts w:ascii="SassoonCRInfant" w:hAnsi="SassoonCRInfant"/>
                <w:b/>
                <w:sz w:val="28"/>
                <w:szCs w:val="28"/>
              </w:rPr>
              <w:t xml:space="preserve"> </w:t>
            </w:r>
            <w:r w:rsidR="009438E0" w:rsidRPr="004F0A2D">
              <w:rPr>
                <w:rFonts w:ascii="SassoonCRInfant" w:hAnsi="SassoonCRInfant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9E2F3" w:themeFill="accent5" w:themeFillTint="33"/>
          </w:tcPr>
          <w:p w14:paraId="1C114BF3" w14:textId="77777777" w:rsidR="001168B7" w:rsidRPr="004F0A2D" w:rsidRDefault="001168B7" w:rsidP="00E75D91">
            <w:pPr>
              <w:spacing w:before="60"/>
              <w:rPr>
                <w:rFonts w:ascii="SassoonCRInfant" w:hAnsi="SassoonCRInfant"/>
                <w:b/>
              </w:rPr>
            </w:pPr>
          </w:p>
        </w:tc>
      </w:tr>
      <w:tr w:rsidR="00C849CD" w:rsidRPr="002F2B10" w14:paraId="7CD4DA02" w14:textId="77777777" w:rsidTr="006861EC">
        <w:trPr>
          <w:trHeight w:val="10096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BD0C7A" w14:textId="0F1A3727" w:rsidR="00C63ED0" w:rsidRDefault="009438E0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 xml:space="preserve">Key </w:t>
            </w:r>
            <w:r w:rsidR="00B30998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Knowledge</w:t>
            </w:r>
            <w:r w:rsidR="0044383F">
              <w:rPr>
                <w:rFonts w:ascii="SassoonCRInfant" w:hAnsi="SassoonCRInfant"/>
                <w:b/>
                <w:sz w:val="28"/>
                <w:szCs w:val="28"/>
              </w:rPr>
              <w:t>:</w:t>
            </w:r>
          </w:p>
          <w:p w14:paraId="5552EFC3" w14:textId="77777777" w:rsidR="00E16819" w:rsidRDefault="00E16819" w:rsidP="00C63ED0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14:paraId="0F242AED" w14:textId="392C83B9" w:rsidR="00E16819" w:rsidRPr="00E16819" w:rsidRDefault="00E16819" w:rsidP="00E16819">
            <w:pPr>
              <w:numPr>
                <w:ilvl w:val="0"/>
                <w:numId w:val="25"/>
              </w:numPr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  <w:t>Understanding Roman Culture</w:t>
            </w: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: Be able to describe aspects of Roman daily life, focusing on clothing and accessories.</w:t>
            </w:r>
          </w:p>
          <w:p w14:paraId="230F2105" w14:textId="5622C310" w:rsidR="00E16819" w:rsidRPr="00E16819" w:rsidRDefault="00E16819" w:rsidP="00E16819">
            <w:pPr>
              <w:ind w:left="720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</w:p>
          <w:p w14:paraId="798F8004" w14:textId="337C20D8" w:rsidR="00E16819" w:rsidRPr="00E16819" w:rsidRDefault="00E16819" w:rsidP="00E16819">
            <w:pPr>
              <w:numPr>
                <w:ilvl w:val="0"/>
                <w:numId w:val="25"/>
              </w:numPr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  <w:t>Design Process</w:t>
            </w: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: learn the steps of designing a product, from brainstorming ideas to creating a final design for the purse.</w:t>
            </w:r>
          </w:p>
          <w:p w14:paraId="3C04C5BA" w14:textId="77777777" w:rsidR="00E16819" w:rsidRPr="00E16819" w:rsidRDefault="00E16819" w:rsidP="00E16819">
            <w:pPr>
              <w:ind w:left="720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</w:p>
          <w:p w14:paraId="40E00CAF" w14:textId="0B268D30" w:rsidR="00E16819" w:rsidRDefault="00E16819" w:rsidP="00E16819">
            <w:pPr>
              <w:numPr>
                <w:ilvl w:val="0"/>
                <w:numId w:val="25"/>
              </w:numPr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en-GB"/>
              </w:rPr>
              <w:t>Stitching Techniques</w:t>
            </w: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: identify and apply basic stitching techniques to create their Roman purse.</w:t>
            </w:r>
          </w:p>
          <w:p w14:paraId="4FE188B4" w14:textId="36D3AA4E" w:rsidR="00E16819" w:rsidRDefault="00E16819" w:rsidP="00E16819">
            <w:pPr>
              <w:pStyle w:val="ListParagraph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</w:p>
          <w:p w14:paraId="71394F8B" w14:textId="5F4A4CFC" w:rsidR="00E16819" w:rsidRDefault="00E16819" w:rsidP="00E16819">
            <w:pPr>
              <w:pStyle w:val="ListParagraph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</w:p>
          <w:p w14:paraId="5FB8D6E3" w14:textId="233F007F" w:rsidR="00E16819" w:rsidRPr="00E16819" w:rsidRDefault="00E16819" w:rsidP="00E16819">
            <w:pPr>
              <w:pStyle w:val="Heading2"/>
              <w:spacing w:before="0"/>
              <w:textAlignment w:val="baseline"/>
              <w:outlineLvl w:val="1"/>
              <w:rPr>
                <w:rFonts w:ascii="SassoonCRInfant" w:hAnsi="SassoonCRInfant" w:cs="Poppins"/>
                <w:b/>
                <w:bCs/>
                <w:color w:val="333333"/>
                <w:u w:val="single"/>
              </w:rPr>
            </w:pPr>
            <w:r w:rsidRPr="00E16819">
              <w:rPr>
                <w:rFonts w:ascii="SassoonCRInfant" w:hAnsi="SassoonCRInfant" w:cs="Poppins"/>
                <w:b/>
                <w:bCs/>
                <w:color w:val="333333"/>
                <w:u w:val="single"/>
              </w:rPr>
              <w:t>Useful and Reliable Websites</w:t>
            </w:r>
          </w:p>
          <w:p w14:paraId="01B4DCF8" w14:textId="1302A09B" w:rsidR="00E16819" w:rsidRDefault="00E16819" w:rsidP="00E16819">
            <w:pPr>
              <w:ind w:left="720"/>
              <w:textAlignment w:val="baseline"/>
              <w:rPr>
                <w:rFonts w:ascii="SassoonCRInfant" w:hAnsi="SassoonCRInfant" w:cs="Poppins"/>
                <w:color w:val="333333"/>
              </w:rPr>
            </w:pPr>
          </w:p>
          <w:p w14:paraId="5118AB83" w14:textId="293D86F2" w:rsidR="00E16819" w:rsidRPr="00E16819" w:rsidRDefault="00325D52" w:rsidP="00E16819">
            <w:pPr>
              <w:numPr>
                <w:ilvl w:val="0"/>
                <w:numId w:val="27"/>
              </w:numPr>
              <w:textAlignment w:val="baseline"/>
              <w:rPr>
                <w:rFonts w:ascii="SassoonCRInfant" w:hAnsi="SassoonCRInfant" w:cs="Poppins"/>
                <w:color w:val="333333"/>
              </w:rPr>
            </w:pPr>
            <w:hyperlink r:id="rId7" w:history="1">
              <w:r w:rsidR="00E16819" w:rsidRPr="00E16819">
                <w:rPr>
                  <w:rStyle w:val="Hyperlink"/>
                  <w:rFonts w:ascii="SassoonCRInfant" w:hAnsi="SassoonCRInfant" w:cs="Poppins"/>
                  <w:color w:val="004CFF"/>
                  <w:bdr w:val="none" w:sz="0" w:space="0" w:color="auto" w:frame="1"/>
                </w:rPr>
                <w:t>British Museum - Ancient Roman Crafts</w:t>
              </w:r>
            </w:hyperlink>
          </w:p>
          <w:p w14:paraId="3A78B3C1" w14:textId="7AEB6BB7" w:rsidR="00E16819" w:rsidRPr="00E16819" w:rsidRDefault="00325D52" w:rsidP="00E16819">
            <w:pPr>
              <w:numPr>
                <w:ilvl w:val="0"/>
                <w:numId w:val="27"/>
              </w:numPr>
              <w:textAlignment w:val="baseline"/>
              <w:rPr>
                <w:rFonts w:ascii="SassoonCRInfant" w:hAnsi="SassoonCRInfant" w:cs="Poppins"/>
                <w:color w:val="333333"/>
              </w:rPr>
            </w:pPr>
            <w:hyperlink r:id="rId8" w:history="1">
              <w:r w:rsidR="00E16819" w:rsidRPr="00E16819">
                <w:rPr>
                  <w:rStyle w:val="Hyperlink"/>
                  <w:rFonts w:ascii="SassoonCRInfant" w:hAnsi="SassoonCRInfant" w:cs="Poppins"/>
                  <w:color w:val="004CFF"/>
                  <w:bdr w:val="none" w:sz="0" w:space="0" w:color="auto" w:frame="1"/>
                </w:rPr>
                <w:t>BBC Bitesize - Roman Britain</w:t>
              </w:r>
            </w:hyperlink>
          </w:p>
          <w:p w14:paraId="4394D3EC" w14:textId="2DF3C48E" w:rsidR="00E16819" w:rsidRPr="00E16819" w:rsidRDefault="00325D52" w:rsidP="00E16819">
            <w:pPr>
              <w:numPr>
                <w:ilvl w:val="0"/>
                <w:numId w:val="27"/>
              </w:numPr>
              <w:textAlignment w:val="baseline"/>
              <w:rPr>
                <w:rFonts w:ascii="SassoonCRInfant" w:hAnsi="SassoonCRInfant" w:cs="Poppins"/>
                <w:color w:val="333333"/>
              </w:rPr>
            </w:pPr>
            <w:hyperlink r:id="rId9" w:history="1">
              <w:r w:rsidR="00E16819" w:rsidRPr="00E16819">
                <w:rPr>
                  <w:rStyle w:val="Hyperlink"/>
                  <w:rFonts w:ascii="SassoonCRInfant" w:hAnsi="SassoonCRInfant" w:cs="Poppins"/>
                  <w:color w:val="004CFF"/>
                  <w:bdr w:val="none" w:sz="0" w:space="0" w:color="auto" w:frame="1"/>
                </w:rPr>
                <w:t>History for Kids - Roman Clothing</w:t>
              </w:r>
            </w:hyperlink>
          </w:p>
          <w:p w14:paraId="3F92D249" w14:textId="6E527A7B" w:rsidR="00E16819" w:rsidRPr="00E16819" w:rsidRDefault="00325D52" w:rsidP="00E16819">
            <w:pPr>
              <w:numPr>
                <w:ilvl w:val="0"/>
                <w:numId w:val="27"/>
              </w:numPr>
              <w:textAlignment w:val="baseline"/>
              <w:rPr>
                <w:rFonts w:ascii="SassoonCRInfant" w:hAnsi="SassoonCRInfant" w:cs="Poppins"/>
                <w:color w:val="333333"/>
              </w:rPr>
            </w:pPr>
            <w:hyperlink r:id="rId10" w:history="1">
              <w:r w:rsidR="00E16819" w:rsidRPr="00E16819">
                <w:rPr>
                  <w:rStyle w:val="Hyperlink"/>
                  <w:rFonts w:ascii="SassoonCRInfant" w:hAnsi="SassoonCRInfant" w:cs="Poppins"/>
                  <w:color w:val="004CFF"/>
                  <w:bdr w:val="none" w:sz="0" w:space="0" w:color="auto" w:frame="1"/>
                </w:rPr>
                <w:t>National Geographic - Ancient Rome</w:t>
              </w:r>
            </w:hyperlink>
          </w:p>
          <w:p w14:paraId="7E9A1448" w14:textId="6B354352" w:rsidR="00E16819" w:rsidRPr="00E16819" w:rsidRDefault="00E16819" w:rsidP="0065765C">
            <w:pPr>
              <w:ind w:left="720"/>
              <w:textAlignment w:val="baseline"/>
              <w:rPr>
                <w:rFonts w:ascii="SassoonCRInfant" w:hAnsi="SassoonCRInfant" w:cs="Poppins"/>
                <w:color w:val="333333"/>
              </w:rPr>
            </w:pPr>
          </w:p>
          <w:p w14:paraId="61031FA3" w14:textId="1B0A489D" w:rsidR="00E16819" w:rsidRPr="00E16819" w:rsidRDefault="00E16819" w:rsidP="00E16819">
            <w:pPr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</w:p>
          <w:p w14:paraId="000728C8" w14:textId="749073BE" w:rsidR="00E16819" w:rsidRPr="009438E0" w:rsidRDefault="00E16819" w:rsidP="00E16819">
            <w:pPr>
              <w:spacing w:after="75"/>
              <w:ind w:left="720"/>
              <w:textAlignment w:val="baseline"/>
              <w:rPr>
                <w:rFonts w:ascii="SassoonCRInfant" w:hAnsi="SassoonCRInfant" w:cs="Arial"/>
                <w:sz w:val="24"/>
                <w:szCs w:val="24"/>
              </w:rPr>
            </w:pPr>
            <w:r w:rsidRPr="00E16819">
              <w:rPr>
                <w:rFonts w:ascii="SassoonCRInfant" w:hAnsi="SassoonCRInfant" w:cs="Arial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1956DC47" wp14:editId="7B6743FF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34290</wp:posOffset>
                  </wp:positionV>
                  <wp:extent cx="1406525" cy="1652270"/>
                  <wp:effectExtent l="0" t="0" r="3175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819">
              <w:rPr>
                <w:rFonts w:ascii="SassoonCRInfant" w:eastAsia="Times New Roman" w:hAnsi="SassoonCRInfant" w:cs="Poppins"/>
                <w:noProof/>
                <w:color w:val="333333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FA3B3CF" wp14:editId="6A966BA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50165</wp:posOffset>
                  </wp:positionV>
                  <wp:extent cx="1279961" cy="1631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61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FFFFFF" w:themeFill="background1"/>
          </w:tcPr>
          <w:p w14:paraId="4C02C4BF" w14:textId="77777777" w:rsidR="006911C1" w:rsidRDefault="006861EC" w:rsidP="006911C1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 w:rsidRPr="004F0A2D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Technical Knowl</w:t>
            </w:r>
            <w:r w:rsidR="006911C1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edge:</w:t>
            </w:r>
          </w:p>
          <w:p w14:paraId="19241767" w14:textId="77777777" w:rsidR="006911C1" w:rsidRDefault="006911C1" w:rsidP="006911C1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14:paraId="1844E318" w14:textId="77777777" w:rsidR="006911C1" w:rsidRDefault="006911C1" w:rsidP="006911C1">
            <w:pPr>
              <w:rPr>
                <w:rFonts w:ascii="SassoonCRInfant" w:hAnsi="SassoonCRInfant"/>
                <w:sz w:val="28"/>
                <w:szCs w:val="28"/>
              </w:rPr>
            </w:pPr>
            <w:r w:rsidRPr="006911C1">
              <w:rPr>
                <w:rFonts w:ascii="SassoonCRInfant" w:hAnsi="SassoonCRInfant"/>
                <w:sz w:val="28"/>
                <w:szCs w:val="28"/>
              </w:rPr>
              <w:t>Roman purses were designed to be functional but would also have a design so that the owner could easily recognise their purse.  Leather was used to make the purse because it was hard wearing</w:t>
            </w:r>
            <w:r>
              <w:rPr>
                <w:rFonts w:ascii="SassoonCRInfant" w:hAnsi="SassoonCRInfant"/>
                <w:sz w:val="28"/>
                <w:szCs w:val="28"/>
              </w:rPr>
              <w:t>.</w:t>
            </w:r>
          </w:p>
          <w:p w14:paraId="2337185A" w14:textId="77777777" w:rsidR="006911C1" w:rsidRDefault="006911C1" w:rsidP="006911C1">
            <w:pPr>
              <w:rPr>
                <w:rFonts w:ascii="SassoonCRInfant" w:hAnsi="SassoonCRInfant"/>
                <w:sz w:val="28"/>
                <w:szCs w:val="28"/>
              </w:rPr>
            </w:pPr>
          </w:p>
          <w:p w14:paraId="05875C29" w14:textId="77777777" w:rsidR="00E16819" w:rsidRDefault="006911C1" w:rsidP="006911C1">
            <w:pPr>
              <w:rPr>
                <w:rFonts w:ascii="SassoonCRInfant" w:hAnsi="SassoonCRInfant"/>
                <w:sz w:val="28"/>
                <w:szCs w:val="28"/>
              </w:rPr>
            </w:pPr>
            <w:r w:rsidRPr="006911C1">
              <w:rPr>
                <w:rFonts w:ascii="SassoonCRInfant" w:hAnsi="SassoonCRInfant"/>
                <w:noProof/>
                <w:sz w:val="28"/>
                <w:szCs w:val="28"/>
              </w:rPr>
              <w:drawing>
                <wp:inline distT="0" distB="0" distL="0" distR="0" wp14:anchorId="157C3330" wp14:editId="58C485C3">
                  <wp:extent cx="3733165" cy="1840865"/>
                  <wp:effectExtent l="0" t="0" r="63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08611" w14:textId="77777777" w:rsidR="00E16819" w:rsidRDefault="00E16819" w:rsidP="006911C1">
            <w:pPr>
              <w:rPr>
                <w:rFonts w:ascii="SassoonCRInfant" w:hAnsi="SassoonCRInfant"/>
                <w:sz w:val="28"/>
                <w:szCs w:val="28"/>
              </w:rPr>
            </w:pPr>
          </w:p>
          <w:p w14:paraId="0E83F5BF" w14:textId="77777777" w:rsidR="00E16819" w:rsidRDefault="00E16819" w:rsidP="00E16819">
            <w:pPr>
              <w:textAlignment w:val="baseline"/>
              <w:rPr>
                <w:rFonts w:ascii="SassoonCRInfant" w:eastAsia="Times New Roman" w:hAnsi="SassoonCRInfant" w:cs="Poppins"/>
                <w:b/>
                <w:bCs/>
                <w:color w:val="333333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325D52">
              <w:rPr>
                <w:rFonts w:ascii="SassoonCRInfant" w:eastAsia="Times New Roman" w:hAnsi="SassoonCRInfant" w:cs="Poppins"/>
                <w:b/>
                <w:bCs/>
                <w:color w:val="333333"/>
                <w:sz w:val="26"/>
                <w:szCs w:val="26"/>
                <w:u w:val="single"/>
                <w:bdr w:val="none" w:sz="0" w:space="0" w:color="auto" w:frame="1"/>
                <w:lang w:eastAsia="en-GB"/>
              </w:rPr>
              <w:t>Facts</w:t>
            </w:r>
            <w:r>
              <w:rPr>
                <w:rFonts w:ascii="SassoonCRInfant" w:eastAsia="Times New Roman" w:hAnsi="SassoonCRInfant" w:cs="Poppins"/>
                <w:b/>
                <w:bCs/>
                <w:color w:val="333333"/>
                <w:sz w:val="26"/>
                <w:szCs w:val="26"/>
                <w:bdr w:val="none" w:sz="0" w:space="0" w:color="auto" w:frame="1"/>
                <w:lang w:eastAsia="en-GB"/>
              </w:rPr>
              <w:t xml:space="preserve">: </w:t>
            </w:r>
          </w:p>
          <w:p w14:paraId="7777635F" w14:textId="77777777" w:rsidR="00E16819" w:rsidRPr="00E16819" w:rsidRDefault="00E16819" w:rsidP="00E16819">
            <w:pPr>
              <w:numPr>
                <w:ilvl w:val="0"/>
                <w:numId w:val="26"/>
              </w:numPr>
              <w:spacing w:after="75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The Romans used a special type of leather called "calfskin" for making purses and bags because it was durable and could be used for many years.</w:t>
            </w:r>
          </w:p>
          <w:p w14:paraId="3A2C1C30" w14:textId="77777777" w:rsidR="00E16819" w:rsidRPr="00E16819" w:rsidRDefault="00E16819" w:rsidP="00E16819">
            <w:pPr>
              <w:numPr>
                <w:ilvl w:val="0"/>
                <w:numId w:val="26"/>
              </w:numPr>
              <w:spacing w:after="75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The average Roman purse was designed to be worn on the belt or the side, making it easy to carry coins, documents, and personal items.</w:t>
            </w:r>
          </w:p>
          <w:p w14:paraId="49422DD6" w14:textId="77777777" w:rsidR="00E16819" w:rsidRPr="00E16819" w:rsidRDefault="00E16819" w:rsidP="00E16819">
            <w:pPr>
              <w:numPr>
                <w:ilvl w:val="0"/>
                <w:numId w:val="26"/>
              </w:numPr>
              <w:spacing w:after="75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The Romans were skilled at embroidery, often adding intricate designs to their clothing and accessories.</w:t>
            </w:r>
          </w:p>
          <w:p w14:paraId="0AE540C3" w14:textId="77777777" w:rsidR="00E16819" w:rsidRPr="00E16819" w:rsidRDefault="00E16819" w:rsidP="00E16819">
            <w:pPr>
              <w:numPr>
                <w:ilvl w:val="0"/>
                <w:numId w:val="26"/>
              </w:numPr>
              <w:spacing w:after="75"/>
              <w:textAlignment w:val="baseline"/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</w:pPr>
            <w:r w:rsidRPr="00E16819">
              <w:rPr>
                <w:rFonts w:ascii="SassoonCRInfant" w:eastAsia="Times New Roman" w:hAnsi="SassoonCRInfant" w:cs="Poppins"/>
                <w:color w:val="333333"/>
                <w:sz w:val="24"/>
                <w:szCs w:val="24"/>
                <w:lang w:eastAsia="en-GB"/>
              </w:rPr>
              <w:t>Roman soldiers carried small purses for coins while they travelled, which were often made in a simple but effective design for function and convenience.</w:t>
            </w:r>
          </w:p>
          <w:p w14:paraId="43A229EA" w14:textId="34E74220" w:rsidR="00C01D0A" w:rsidRPr="006911C1" w:rsidRDefault="00C01D0A" w:rsidP="006911C1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 w:rsidRPr="006911C1">
              <w:rPr>
                <w:rFonts w:ascii="SassoonCRInfant" w:hAnsi="SassoonCRInfant"/>
                <w:sz w:val="28"/>
                <w:szCs w:val="28"/>
              </w:rPr>
              <w:t xml:space="preserve">       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</w:tcPr>
          <w:p w14:paraId="7F7305D3" w14:textId="764AEA1E" w:rsidR="00C849CD" w:rsidRPr="00325D52" w:rsidRDefault="00C849CD" w:rsidP="0045409E">
            <w:pPr>
              <w:rPr>
                <w:rFonts w:ascii="SassoonCRInfant" w:hAnsi="SassoonCRInfant"/>
                <w:b/>
                <w:u w:val="single"/>
              </w:rPr>
            </w:pPr>
            <w:r w:rsidRPr="00325D52">
              <w:rPr>
                <w:rFonts w:ascii="SassoonCRInfant" w:hAnsi="SassoonCRInfant"/>
                <w:b/>
                <w:u w:val="single"/>
              </w:rPr>
              <w:t>Key words:</w:t>
            </w:r>
          </w:p>
          <w:p w14:paraId="3304812D" w14:textId="77777777" w:rsidR="00E16819" w:rsidRPr="004F0A2D" w:rsidRDefault="00E16819" w:rsidP="0045409E">
            <w:pPr>
              <w:rPr>
                <w:rFonts w:ascii="SassoonCRInfant" w:hAnsi="SassoonCRInfant"/>
                <w:b/>
              </w:rPr>
            </w:pPr>
          </w:p>
          <w:tbl>
            <w:tblPr>
              <w:tblStyle w:val="TableGrid"/>
              <w:tblW w:w="53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322"/>
            </w:tblGrid>
            <w:tr w:rsidR="00E16819" w:rsidRPr="00E16819" w14:paraId="6C87FDC9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0273E26" w14:textId="0EDE9333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Design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A plan or drawing created to show the look and function of a product before it is made.</w:t>
                  </w:r>
                </w:p>
              </w:tc>
            </w:tr>
            <w:tr w:rsidR="00E16819" w:rsidRPr="00E16819" w14:paraId="1FA155F6" w14:textId="77777777" w:rsidTr="00E16819">
              <w:trPr>
                <w:trHeight w:val="8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DE89B79" w14:textId="24DA433E" w:rsidR="00E16819" w:rsidRPr="00E16819" w:rsidRDefault="00E16819" w:rsidP="006911C1">
                  <w:pPr>
                    <w:pStyle w:val="BodyText"/>
                    <w:rPr>
                      <w:rFonts w:ascii="SassoonCRInfant" w:hAnsi="SassoonCRInfant" w:cs="Arial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bdr w:val="none" w:sz="0" w:space="0" w:color="auto" w:frame="1"/>
                    </w:rPr>
                    <w:t>Purse</w:t>
                  </w:r>
                  <w:r w:rsidRPr="00E16819">
                    <w:rPr>
                      <w:rFonts w:ascii="SassoonCRInfant" w:hAnsi="SassoonCRInfant" w:cs="Poppins"/>
                      <w:color w:val="333333"/>
                    </w:rPr>
                    <w:t>: A small bag used to carry coins, money, or personal items.</w:t>
                  </w:r>
                </w:p>
              </w:tc>
            </w:tr>
            <w:tr w:rsidR="00E16819" w:rsidRPr="00E16819" w14:paraId="1851BFCD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8E084C1" w14:textId="46DB63EE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Stitching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The method of joining pieces of fabric together using a needle and thread.</w:t>
                  </w:r>
                </w:p>
              </w:tc>
            </w:tr>
            <w:tr w:rsidR="00E16819" w:rsidRPr="00E16819" w14:paraId="5E68ED2E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5EC8F4EC" w14:textId="252C9BB8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Material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The substance used to make something, such as leather, fabric, or wool.</w:t>
                  </w:r>
                </w:p>
              </w:tc>
            </w:tr>
            <w:tr w:rsidR="00E16819" w:rsidRPr="00E16819" w14:paraId="7EFAFD1E" w14:textId="77777777" w:rsidTr="00E16819">
              <w:trPr>
                <w:trHeight w:val="8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4C94AE99" w14:textId="378A7157" w:rsidR="00E16819" w:rsidRPr="00E16819" w:rsidRDefault="00E16819" w:rsidP="006911C1">
                  <w:pPr>
                    <w:pStyle w:val="BodyText"/>
                    <w:rPr>
                      <w:rFonts w:ascii="SassoonCRInfant" w:hAnsi="SassoonCRInfant" w:cs="Arial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bdr w:val="none" w:sz="0" w:space="0" w:color="auto" w:frame="1"/>
                    </w:rPr>
                    <w:t>Texture</w:t>
                  </w:r>
                  <w:r w:rsidRPr="00E16819">
                    <w:rPr>
                      <w:rFonts w:ascii="SassoonCRInfant" w:hAnsi="SassoonCRInfant" w:cs="Poppins"/>
                      <w:color w:val="333333"/>
                    </w:rPr>
                    <w:t>: The feel, appearance, or consistency of a surface.</w:t>
                  </w:r>
                </w:p>
              </w:tc>
            </w:tr>
            <w:tr w:rsidR="00E16819" w:rsidRPr="00E16819" w14:paraId="49E90DB7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4C789B42" w14:textId="69E727A3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Embroidery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A decorative design made by sewing patterns onto fabric.</w:t>
                  </w:r>
                </w:p>
              </w:tc>
            </w:tr>
            <w:tr w:rsidR="00E16819" w:rsidRPr="00E16819" w14:paraId="5D94861D" w14:textId="77777777" w:rsidTr="00E16819">
              <w:trPr>
                <w:trHeight w:val="54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3C81E0A9" w14:textId="6BAAE3DF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Segment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A part or section of something.</w:t>
                  </w:r>
                </w:p>
              </w:tc>
            </w:tr>
            <w:tr w:rsidR="00E16819" w:rsidRPr="00E16819" w14:paraId="378D1A83" w14:textId="77777777" w:rsidTr="00E16819">
              <w:trPr>
                <w:trHeight w:val="956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1B5F715F" w14:textId="15F4CA8A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Prototype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An early model of a product that is built to test a concept.</w:t>
                  </w:r>
                </w:p>
              </w:tc>
            </w:tr>
            <w:tr w:rsidR="00E16819" w:rsidRPr="00E16819" w14:paraId="058E446F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746FF170" w14:textId="6B0AD298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Evaluation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The process of assessing a product's effectiveness and suggesting improvements.</w:t>
                  </w:r>
                </w:p>
              </w:tc>
            </w:tr>
            <w:tr w:rsidR="00E16819" w:rsidRPr="00E16819" w14:paraId="7C12DD96" w14:textId="77777777" w:rsidTr="00E16819">
              <w:trPr>
                <w:trHeight w:val="984"/>
              </w:trPr>
              <w:tc>
                <w:tcPr>
                  <w:tcW w:w="5322" w:type="dxa"/>
                  <w:shd w:val="clear" w:color="auto" w:fill="FFFFFF" w:themeFill="background1"/>
                </w:tcPr>
                <w:p w14:paraId="730AB01A" w14:textId="193DEF7B" w:rsidR="00E16819" w:rsidRPr="00E16819" w:rsidRDefault="00E16819" w:rsidP="006911C1">
                  <w:pPr>
                    <w:spacing w:after="60"/>
                    <w:rPr>
                      <w:rFonts w:ascii="SassoonCRInfant" w:hAnsi="SassoonCRInfant"/>
                      <w:sz w:val="24"/>
                      <w:szCs w:val="24"/>
                    </w:rPr>
                  </w:pPr>
                  <w:r w:rsidRPr="00E16819">
                    <w:rPr>
                      <w:rStyle w:val="Strong"/>
                      <w:rFonts w:ascii="SassoonCRInfant" w:hAnsi="SassoonCRInfant" w:cs="Poppins"/>
                      <w:color w:val="333333"/>
                      <w:sz w:val="24"/>
                      <w:szCs w:val="24"/>
                      <w:bdr w:val="none" w:sz="0" w:space="0" w:color="auto" w:frame="1"/>
                    </w:rPr>
                    <w:t>Sewing</w:t>
                  </w:r>
                  <w:r w:rsidRPr="00E16819">
                    <w:rPr>
                      <w:rFonts w:ascii="SassoonCRInfant" w:hAnsi="SassoonCRInfant" w:cs="Poppins"/>
                      <w:color w:val="333333"/>
                      <w:sz w:val="24"/>
                      <w:szCs w:val="24"/>
                    </w:rPr>
                    <w:t>: The activity of using a needle and thread to make or fasten something.</w:t>
                  </w:r>
                </w:p>
              </w:tc>
            </w:tr>
          </w:tbl>
          <w:p w14:paraId="3A04C9D0" w14:textId="22A324A3" w:rsidR="006C4E4D" w:rsidRPr="004F0A2D" w:rsidRDefault="006C4E4D" w:rsidP="009438E0">
            <w:pPr>
              <w:pStyle w:val="ListParagraph"/>
              <w:ind w:left="0"/>
              <w:rPr>
                <w:rFonts w:ascii="SassoonCRInfant" w:hAnsi="SassoonCRInfant"/>
                <w:noProof/>
              </w:rPr>
            </w:pPr>
            <w:r w:rsidRPr="004F0A2D">
              <w:rPr>
                <w:rFonts w:ascii="SassoonCRInfant" w:hAnsi="SassoonCRInfant"/>
              </w:rPr>
              <w:t>.</w:t>
            </w:r>
            <w:r w:rsidR="009438E0" w:rsidRPr="004F0A2D">
              <w:rPr>
                <w:rFonts w:ascii="SassoonCRInfant" w:hAnsi="SassoonCRInfant"/>
                <w:noProof/>
              </w:rPr>
              <w:t xml:space="preserve"> </w:t>
            </w:r>
          </w:p>
          <w:p w14:paraId="60CEE931" w14:textId="13354191" w:rsidR="004F0A2D" w:rsidRPr="004F0A2D" w:rsidRDefault="004F0A2D" w:rsidP="00B30998">
            <w:pPr>
              <w:pStyle w:val="ListParagraph"/>
              <w:tabs>
                <w:tab w:val="center" w:pos="2798"/>
              </w:tabs>
              <w:ind w:left="0"/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14:paraId="00AF34DA" w14:textId="1BFB3F41" w:rsidR="00C66876" w:rsidRPr="00FE6C09" w:rsidRDefault="004F0A2D" w:rsidP="00C66876">
      <w:pPr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sz w:val="2"/>
          <w:szCs w:val="2"/>
        </w:rPr>
        <w:t>?</w:t>
      </w:r>
    </w:p>
    <w:sectPr w:rsidR="00C66876" w:rsidRPr="00FE6C09" w:rsidSect="001168B7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ED"/>
    <w:multiLevelType w:val="hybridMultilevel"/>
    <w:tmpl w:val="7328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66"/>
    <w:multiLevelType w:val="multilevel"/>
    <w:tmpl w:val="59C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668E"/>
    <w:multiLevelType w:val="hybridMultilevel"/>
    <w:tmpl w:val="97B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6BF"/>
    <w:multiLevelType w:val="hybridMultilevel"/>
    <w:tmpl w:val="03D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737EE"/>
    <w:multiLevelType w:val="hybridMultilevel"/>
    <w:tmpl w:val="EBC4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209"/>
    <w:multiLevelType w:val="hybridMultilevel"/>
    <w:tmpl w:val="3E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2573"/>
    <w:multiLevelType w:val="hybridMultilevel"/>
    <w:tmpl w:val="ABC8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924E1"/>
    <w:multiLevelType w:val="hybridMultilevel"/>
    <w:tmpl w:val="FE7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10C5"/>
    <w:multiLevelType w:val="hybridMultilevel"/>
    <w:tmpl w:val="0A02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793E"/>
    <w:multiLevelType w:val="hybridMultilevel"/>
    <w:tmpl w:val="0958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D2B32"/>
    <w:multiLevelType w:val="hybridMultilevel"/>
    <w:tmpl w:val="CE52CA1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03195"/>
    <w:multiLevelType w:val="hybridMultilevel"/>
    <w:tmpl w:val="A802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8D7"/>
    <w:multiLevelType w:val="multilevel"/>
    <w:tmpl w:val="B19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17E51"/>
    <w:multiLevelType w:val="hybridMultilevel"/>
    <w:tmpl w:val="9AA4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27BA"/>
    <w:multiLevelType w:val="hybridMultilevel"/>
    <w:tmpl w:val="99B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B94"/>
    <w:multiLevelType w:val="hybridMultilevel"/>
    <w:tmpl w:val="ABFE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A4005"/>
    <w:multiLevelType w:val="hybridMultilevel"/>
    <w:tmpl w:val="5D7CB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B3772"/>
    <w:multiLevelType w:val="multilevel"/>
    <w:tmpl w:val="7DBA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A12B3"/>
    <w:multiLevelType w:val="multilevel"/>
    <w:tmpl w:val="2F7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960045"/>
    <w:multiLevelType w:val="hybridMultilevel"/>
    <w:tmpl w:val="EC1A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5AB1"/>
    <w:multiLevelType w:val="hybridMultilevel"/>
    <w:tmpl w:val="E4C2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60C28"/>
    <w:multiLevelType w:val="multilevel"/>
    <w:tmpl w:val="FEDE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D1073"/>
    <w:multiLevelType w:val="hybridMultilevel"/>
    <w:tmpl w:val="842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F2D9F"/>
    <w:multiLevelType w:val="multilevel"/>
    <w:tmpl w:val="B38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E00A4"/>
    <w:multiLevelType w:val="hybridMultilevel"/>
    <w:tmpl w:val="608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730E"/>
    <w:multiLevelType w:val="hybridMultilevel"/>
    <w:tmpl w:val="4DC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51E9"/>
    <w:multiLevelType w:val="hybridMultilevel"/>
    <w:tmpl w:val="260A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24"/>
  </w:num>
  <w:num w:numId="5">
    <w:abstractNumId w:val="5"/>
  </w:num>
  <w:num w:numId="6">
    <w:abstractNumId w:val="23"/>
  </w:num>
  <w:num w:numId="7">
    <w:abstractNumId w:val="1"/>
  </w:num>
  <w:num w:numId="8">
    <w:abstractNumId w:val="3"/>
  </w:num>
  <w:num w:numId="9">
    <w:abstractNumId w:val="12"/>
  </w:num>
  <w:num w:numId="10">
    <w:abstractNumId w:val="25"/>
  </w:num>
  <w:num w:numId="11">
    <w:abstractNumId w:val="20"/>
  </w:num>
  <w:num w:numId="12">
    <w:abstractNumId w:val="4"/>
  </w:num>
  <w:num w:numId="13">
    <w:abstractNumId w:val="6"/>
  </w:num>
  <w:num w:numId="14">
    <w:abstractNumId w:val="19"/>
  </w:num>
  <w:num w:numId="15">
    <w:abstractNumId w:val="7"/>
  </w:num>
  <w:num w:numId="16">
    <w:abstractNumId w:val="26"/>
  </w:num>
  <w:num w:numId="17">
    <w:abstractNumId w:val="0"/>
  </w:num>
  <w:num w:numId="18">
    <w:abstractNumId w:val="13"/>
  </w:num>
  <w:num w:numId="19">
    <w:abstractNumId w:val="9"/>
  </w:num>
  <w:num w:numId="20">
    <w:abstractNumId w:val="15"/>
  </w:num>
  <w:num w:numId="21">
    <w:abstractNumId w:val="14"/>
  </w:num>
  <w:num w:numId="22">
    <w:abstractNumId w:val="11"/>
  </w:num>
  <w:num w:numId="23">
    <w:abstractNumId w:val="8"/>
  </w:num>
  <w:num w:numId="24">
    <w:abstractNumId w:val="16"/>
  </w:num>
  <w:num w:numId="25">
    <w:abstractNumId w:val="21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9E"/>
    <w:rsid w:val="000043C8"/>
    <w:rsid w:val="00026051"/>
    <w:rsid w:val="0002679C"/>
    <w:rsid w:val="00040EFC"/>
    <w:rsid w:val="0008395E"/>
    <w:rsid w:val="00092A40"/>
    <w:rsid w:val="000B23FE"/>
    <w:rsid w:val="000B2481"/>
    <w:rsid w:val="000C672F"/>
    <w:rsid w:val="000D09A8"/>
    <w:rsid w:val="000D47B6"/>
    <w:rsid w:val="000D58AD"/>
    <w:rsid w:val="000E1F9E"/>
    <w:rsid w:val="000F0A2B"/>
    <w:rsid w:val="001168B7"/>
    <w:rsid w:val="00120E2F"/>
    <w:rsid w:val="00130768"/>
    <w:rsid w:val="00136368"/>
    <w:rsid w:val="00153C99"/>
    <w:rsid w:val="00154F6E"/>
    <w:rsid w:val="0016212C"/>
    <w:rsid w:val="001634FC"/>
    <w:rsid w:val="00173DFA"/>
    <w:rsid w:val="001A55F8"/>
    <w:rsid w:val="001A6D6A"/>
    <w:rsid w:val="001B6FED"/>
    <w:rsid w:val="001C3D88"/>
    <w:rsid w:val="001E4ECA"/>
    <w:rsid w:val="001F2573"/>
    <w:rsid w:val="001F4995"/>
    <w:rsid w:val="00212C0E"/>
    <w:rsid w:val="00220C28"/>
    <w:rsid w:val="002347B0"/>
    <w:rsid w:val="002656FC"/>
    <w:rsid w:val="002702C9"/>
    <w:rsid w:val="0027727A"/>
    <w:rsid w:val="002817CE"/>
    <w:rsid w:val="00282B24"/>
    <w:rsid w:val="00295296"/>
    <w:rsid w:val="002B2B95"/>
    <w:rsid w:val="002C2665"/>
    <w:rsid w:val="002F2B10"/>
    <w:rsid w:val="00300F72"/>
    <w:rsid w:val="00317A32"/>
    <w:rsid w:val="0032049E"/>
    <w:rsid w:val="00325D52"/>
    <w:rsid w:val="00341EF1"/>
    <w:rsid w:val="003539B9"/>
    <w:rsid w:val="00361586"/>
    <w:rsid w:val="0036476C"/>
    <w:rsid w:val="00367552"/>
    <w:rsid w:val="00367CB8"/>
    <w:rsid w:val="003C01DF"/>
    <w:rsid w:val="003F552C"/>
    <w:rsid w:val="00401678"/>
    <w:rsid w:val="004077B9"/>
    <w:rsid w:val="004168A2"/>
    <w:rsid w:val="00416B6E"/>
    <w:rsid w:val="00417498"/>
    <w:rsid w:val="0044383F"/>
    <w:rsid w:val="00444BD6"/>
    <w:rsid w:val="004516CB"/>
    <w:rsid w:val="0045409E"/>
    <w:rsid w:val="004701B4"/>
    <w:rsid w:val="00484B32"/>
    <w:rsid w:val="0048557F"/>
    <w:rsid w:val="00487814"/>
    <w:rsid w:val="004A21CE"/>
    <w:rsid w:val="004C5E2E"/>
    <w:rsid w:val="004D14D8"/>
    <w:rsid w:val="004E2455"/>
    <w:rsid w:val="004F0696"/>
    <w:rsid w:val="004F0A2D"/>
    <w:rsid w:val="004F3803"/>
    <w:rsid w:val="00500E2E"/>
    <w:rsid w:val="00507D48"/>
    <w:rsid w:val="00517E73"/>
    <w:rsid w:val="00533234"/>
    <w:rsid w:val="005434E9"/>
    <w:rsid w:val="005619D0"/>
    <w:rsid w:val="00571ACE"/>
    <w:rsid w:val="0059072C"/>
    <w:rsid w:val="005A4ECF"/>
    <w:rsid w:val="005B6558"/>
    <w:rsid w:val="005B750A"/>
    <w:rsid w:val="005C6925"/>
    <w:rsid w:val="005D1019"/>
    <w:rsid w:val="005D2441"/>
    <w:rsid w:val="005E024C"/>
    <w:rsid w:val="005E5FCB"/>
    <w:rsid w:val="005F4E3F"/>
    <w:rsid w:val="00601C47"/>
    <w:rsid w:val="00613FD0"/>
    <w:rsid w:val="0062168A"/>
    <w:rsid w:val="00621885"/>
    <w:rsid w:val="0063110D"/>
    <w:rsid w:val="00652B82"/>
    <w:rsid w:val="0065765C"/>
    <w:rsid w:val="00667BE0"/>
    <w:rsid w:val="00681130"/>
    <w:rsid w:val="006861EC"/>
    <w:rsid w:val="006911C1"/>
    <w:rsid w:val="006A179B"/>
    <w:rsid w:val="006A62AB"/>
    <w:rsid w:val="006B01B1"/>
    <w:rsid w:val="006B513B"/>
    <w:rsid w:val="006C4E4D"/>
    <w:rsid w:val="006C6A52"/>
    <w:rsid w:val="006E3DD4"/>
    <w:rsid w:val="006F7B21"/>
    <w:rsid w:val="00703095"/>
    <w:rsid w:val="0071275A"/>
    <w:rsid w:val="0072197B"/>
    <w:rsid w:val="00733F2C"/>
    <w:rsid w:val="00753E5E"/>
    <w:rsid w:val="00754A65"/>
    <w:rsid w:val="007569F2"/>
    <w:rsid w:val="00757DD4"/>
    <w:rsid w:val="00761AC8"/>
    <w:rsid w:val="007B71E6"/>
    <w:rsid w:val="007C1EDD"/>
    <w:rsid w:val="007F50B5"/>
    <w:rsid w:val="00802F1D"/>
    <w:rsid w:val="00823788"/>
    <w:rsid w:val="0083339D"/>
    <w:rsid w:val="008615A7"/>
    <w:rsid w:val="0086278E"/>
    <w:rsid w:val="00872C79"/>
    <w:rsid w:val="00874D3E"/>
    <w:rsid w:val="00883725"/>
    <w:rsid w:val="0089197D"/>
    <w:rsid w:val="008A1B29"/>
    <w:rsid w:val="008B633D"/>
    <w:rsid w:val="008E0E5F"/>
    <w:rsid w:val="008F7A09"/>
    <w:rsid w:val="00906EDE"/>
    <w:rsid w:val="00912692"/>
    <w:rsid w:val="00925A65"/>
    <w:rsid w:val="00932114"/>
    <w:rsid w:val="00934575"/>
    <w:rsid w:val="00934882"/>
    <w:rsid w:val="00935482"/>
    <w:rsid w:val="009438E0"/>
    <w:rsid w:val="00955071"/>
    <w:rsid w:val="00965E3F"/>
    <w:rsid w:val="00970F12"/>
    <w:rsid w:val="0097166C"/>
    <w:rsid w:val="00980AFA"/>
    <w:rsid w:val="00984130"/>
    <w:rsid w:val="0099133C"/>
    <w:rsid w:val="00996355"/>
    <w:rsid w:val="009C6C9D"/>
    <w:rsid w:val="009D20F3"/>
    <w:rsid w:val="009D25C9"/>
    <w:rsid w:val="009E20B2"/>
    <w:rsid w:val="009E40C4"/>
    <w:rsid w:val="00A01A91"/>
    <w:rsid w:val="00A02644"/>
    <w:rsid w:val="00A258EC"/>
    <w:rsid w:val="00A30957"/>
    <w:rsid w:val="00A70760"/>
    <w:rsid w:val="00A76C66"/>
    <w:rsid w:val="00AA5A96"/>
    <w:rsid w:val="00AB489E"/>
    <w:rsid w:val="00AF04E6"/>
    <w:rsid w:val="00AF1DEB"/>
    <w:rsid w:val="00B30998"/>
    <w:rsid w:val="00B32273"/>
    <w:rsid w:val="00B37347"/>
    <w:rsid w:val="00B56253"/>
    <w:rsid w:val="00B64AEE"/>
    <w:rsid w:val="00B71F06"/>
    <w:rsid w:val="00B72415"/>
    <w:rsid w:val="00B821EC"/>
    <w:rsid w:val="00B828EA"/>
    <w:rsid w:val="00B86BD0"/>
    <w:rsid w:val="00B87B0A"/>
    <w:rsid w:val="00B93C5C"/>
    <w:rsid w:val="00BB5969"/>
    <w:rsid w:val="00BC5FFD"/>
    <w:rsid w:val="00BD2229"/>
    <w:rsid w:val="00BD4EFF"/>
    <w:rsid w:val="00BE155E"/>
    <w:rsid w:val="00BE3674"/>
    <w:rsid w:val="00BE6E34"/>
    <w:rsid w:val="00C01D0A"/>
    <w:rsid w:val="00C40ECB"/>
    <w:rsid w:val="00C51551"/>
    <w:rsid w:val="00C561D5"/>
    <w:rsid w:val="00C61269"/>
    <w:rsid w:val="00C63ED0"/>
    <w:rsid w:val="00C64064"/>
    <w:rsid w:val="00C66876"/>
    <w:rsid w:val="00C73077"/>
    <w:rsid w:val="00C73624"/>
    <w:rsid w:val="00C740F9"/>
    <w:rsid w:val="00C817FB"/>
    <w:rsid w:val="00C849CD"/>
    <w:rsid w:val="00C929C9"/>
    <w:rsid w:val="00CA37DE"/>
    <w:rsid w:val="00CA4A75"/>
    <w:rsid w:val="00CB3B05"/>
    <w:rsid w:val="00CD2BB0"/>
    <w:rsid w:val="00CE3304"/>
    <w:rsid w:val="00CE7FC8"/>
    <w:rsid w:val="00D0469F"/>
    <w:rsid w:val="00D22567"/>
    <w:rsid w:val="00D23F24"/>
    <w:rsid w:val="00D2515E"/>
    <w:rsid w:val="00D272FB"/>
    <w:rsid w:val="00D30888"/>
    <w:rsid w:val="00D47769"/>
    <w:rsid w:val="00D55FC8"/>
    <w:rsid w:val="00D60C2D"/>
    <w:rsid w:val="00DA0C41"/>
    <w:rsid w:val="00DA19B3"/>
    <w:rsid w:val="00DB0470"/>
    <w:rsid w:val="00DD629D"/>
    <w:rsid w:val="00DE11E5"/>
    <w:rsid w:val="00DE6AE9"/>
    <w:rsid w:val="00DF68BB"/>
    <w:rsid w:val="00E013CC"/>
    <w:rsid w:val="00E16819"/>
    <w:rsid w:val="00E24C8F"/>
    <w:rsid w:val="00E36EDB"/>
    <w:rsid w:val="00E40A9B"/>
    <w:rsid w:val="00E748C2"/>
    <w:rsid w:val="00E756FE"/>
    <w:rsid w:val="00E75D91"/>
    <w:rsid w:val="00E97849"/>
    <w:rsid w:val="00EA3D90"/>
    <w:rsid w:val="00EC0384"/>
    <w:rsid w:val="00ED647A"/>
    <w:rsid w:val="00EE129A"/>
    <w:rsid w:val="00EE5437"/>
    <w:rsid w:val="00EF55F7"/>
    <w:rsid w:val="00EF5DB1"/>
    <w:rsid w:val="00F31708"/>
    <w:rsid w:val="00F62F74"/>
    <w:rsid w:val="00F76224"/>
    <w:rsid w:val="00F80EA0"/>
    <w:rsid w:val="00F818CB"/>
    <w:rsid w:val="00F81EA1"/>
    <w:rsid w:val="00F8684C"/>
    <w:rsid w:val="00F968B9"/>
    <w:rsid w:val="00FA26F0"/>
    <w:rsid w:val="00FC1BFA"/>
    <w:rsid w:val="00FC3BF0"/>
    <w:rsid w:val="00FC6180"/>
    <w:rsid w:val="00FD17FD"/>
    <w:rsid w:val="00FD48FF"/>
    <w:rsid w:val="00FE19CC"/>
    <w:rsid w:val="00FE3A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d05e,#7deb5b"/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0198DE66"/>
  <w15:chartTrackingRefBased/>
  <w15:docId w15:val="{B370B4B2-AD60-46D8-92BC-73537438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9E"/>
  </w:style>
  <w:style w:type="paragraph" w:styleId="Heading1">
    <w:name w:val="heading 1"/>
    <w:basedOn w:val="Normal"/>
    <w:link w:val="Heading1Char"/>
    <w:uiPriority w:val="9"/>
    <w:qFormat/>
    <w:rsid w:val="005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0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07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2347B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customStyle="1" w:styleId="trt0xe">
    <w:name w:val="trt0xe"/>
    <w:basedOn w:val="Normal"/>
    <w:rsid w:val="000B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5B6558"/>
  </w:style>
  <w:style w:type="character" w:styleId="UnresolvedMention">
    <w:name w:val="Unresolved Mention"/>
    <w:basedOn w:val="DefaultParagraphFont"/>
    <w:uiPriority w:val="99"/>
    <w:semiHidden/>
    <w:unhideWhenUsed/>
    <w:rsid w:val="00761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CD"/>
  </w:style>
  <w:style w:type="paragraph" w:styleId="BodyText">
    <w:name w:val="Body Text"/>
    <w:basedOn w:val="Normal"/>
    <w:link w:val="BodyTextChar"/>
    <w:uiPriority w:val="1"/>
    <w:unhideWhenUsed/>
    <w:qFormat/>
    <w:rsid w:val="001634F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34FC"/>
    <w:rPr>
      <w:rFonts w:ascii="Arial MT" w:eastAsia="Arial MT" w:hAnsi="Arial MT" w:cs="Arial MT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6476C"/>
    <w:rPr>
      <w:i/>
      <w:iCs/>
    </w:rPr>
  </w:style>
  <w:style w:type="character" w:styleId="Strong">
    <w:name w:val="Strong"/>
    <w:basedOn w:val="DefaultParagraphFont"/>
    <w:uiPriority w:val="22"/>
    <w:qFormat/>
    <w:rsid w:val="006911C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g87xnb/articles/z9ndmf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britishmuseum.org/learn/schools/teaching-resources/ancient-rome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tionalgeographic.com/culture/article/ancient-r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yforkids.net/roman-cloth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CDC-1167-4296-8DF1-2FD6824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Crossgates Primary School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StaffHowlett</dc:creator>
  <cp:keywords/>
  <dc:description/>
  <cp:lastModifiedBy>Amelia Croft</cp:lastModifiedBy>
  <cp:revision>4</cp:revision>
  <cp:lastPrinted>2025-02-25T07:28:00Z</cp:lastPrinted>
  <dcterms:created xsi:type="dcterms:W3CDTF">2025-02-24T18:50:00Z</dcterms:created>
  <dcterms:modified xsi:type="dcterms:W3CDTF">2025-02-25T07:32:00Z</dcterms:modified>
</cp:coreProperties>
</file>