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8EAADB" w:themeColor="accent5" w:themeTint="99"/>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3122"/>
        <w:gridCol w:w="5103"/>
        <w:gridCol w:w="4394"/>
        <w:gridCol w:w="1843"/>
      </w:tblGrid>
      <w:tr w:rsidR="001168B7" w:rsidRPr="00F440B9" w14:paraId="5F2CDEE3" w14:textId="77777777" w:rsidTr="001168B7">
        <w:trPr>
          <w:trHeight w:val="562"/>
        </w:trPr>
        <w:tc>
          <w:tcPr>
            <w:tcW w:w="1982" w:type="dxa"/>
            <w:vMerge w:val="restart"/>
            <w:shd w:val="clear" w:color="auto" w:fill="FFFFFF" w:themeFill="background1"/>
          </w:tcPr>
          <w:p w14:paraId="47719733" w14:textId="77777777" w:rsidR="001168B7" w:rsidRPr="0045409E" w:rsidRDefault="001168B7" w:rsidP="0027727A">
            <w:pPr>
              <w:spacing w:before="60"/>
              <w:rPr>
                <w:rFonts w:ascii="Comic Sans MS" w:hAnsi="Comic Sans MS"/>
                <w:b/>
                <w:sz w:val="20"/>
              </w:rPr>
            </w:pPr>
            <w:r>
              <w:rPr>
                <w:rFonts w:ascii="Comic Sans MS" w:hAnsi="Comic Sans MS"/>
                <w:b/>
              </w:rPr>
              <w:t xml:space="preserve">           </w:t>
            </w:r>
          </w:p>
        </w:tc>
        <w:tc>
          <w:tcPr>
            <w:tcW w:w="12619" w:type="dxa"/>
            <w:gridSpan w:val="3"/>
            <w:shd w:val="clear" w:color="auto" w:fill="FFFFFF" w:themeFill="background1"/>
          </w:tcPr>
          <w:p w14:paraId="6BC24AD4" w14:textId="39965B4E" w:rsidR="00B91FAF" w:rsidRPr="00B91FAF" w:rsidRDefault="0048374F" w:rsidP="00B91FAF">
            <w:pPr>
              <w:spacing w:before="60"/>
              <w:jc w:val="center"/>
              <w:rPr>
                <w:rFonts w:ascii="SassoonSans" w:hAnsi="SassoonSans"/>
                <w:b/>
                <w:color w:val="2F5496" w:themeColor="accent5" w:themeShade="BF"/>
                <w:sz w:val="28"/>
                <w:szCs w:val="28"/>
              </w:rPr>
            </w:pPr>
            <w:r>
              <w:rPr>
                <w:rFonts w:ascii="SassoonSans" w:hAnsi="SassoonSans"/>
                <w:b/>
                <w:color w:val="2F5496" w:themeColor="accent5" w:themeShade="BF"/>
                <w:sz w:val="28"/>
                <w:szCs w:val="28"/>
              </w:rPr>
              <w:t>Living things and their habitats</w:t>
            </w:r>
          </w:p>
        </w:tc>
        <w:tc>
          <w:tcPr>
            <w:tcW w:w="1843" w:type="dxa"/>
            <w:vMerge w:val="restart"/>
            <w:shd w:val="clear" w:color="auto" w:fill="FFFFFF" w:themeFill="background1"/>
          </w:tcPr>
          <w:p w14:paraId="17BD95EA" w14:textId="77777777" w:rsidR="001168B7" w:rsidRPr="00B91FAF" w:rsidRDefault="001168B7" w:rsidP="00E75D91">
            <w:pPr>
              <w:spacing w:before="60"/>
              <w:rPr>
                <w:rFonts w:ascii="SassoonSans" w:hAnsi="SassoonSans"/>
                <w:b/>
                <w:sz w:val="20"/>
              </w:rPr>
            </w:pPr>
            <w:r w:rsidRPr="00B91FAF">
              <w:rPr>
                <w:rFonts w:ascii="SassoonSans" w:hAnsi="SassoonSans"/>
                <w:b/>
                <w:noProof/>
                <w:lang w:eastAsia="en-GB"/>
              </w:rPr>
              <w:drawing>
                <wp:anchor distT="0" distB="0" distL="114300" distR="114300" simplePos="0" relativeHeight="251679744" behindDoc="1" locked="0" layoutInCell="1" allowOverlap="1" wp14:anchorId="46C75F4A" wp14:editId="699F7179">
                  <wp:simplePos x="0" y="0"/>
                  <wp:positionH relativeFrom="column">
                    <wp:posOffset>220980</wp:posOffset>
                  </wp:positionH>
                  <wp:positionV relativeFrom="paragraph">
                    <wp:posOffset>31750</wp:posOffset>
                  </wp:positionV>
                  <wp:extent cx="431800" cy="605155"/>
                  <wp:effectExtent l="0" t="0" r="6350" b="4445"/>
                  <wp:wrapTight wrapText="bothSides">
                    <wp:wrapPolygon edited="0">
                      <wp:start x="0" y="0"/>
                      <wp:lineTo x="0" y="21079"/>
                      <wp:lineTo x="20965" y="21079"/>
                      <wp:lineTo x="20965"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051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2BF423C4" w14:textId="77777777" w:rsidTr="0069121C">
        <w:trPr>
          <w:trHeight w:val="495"/>
        </w:trPr>
        <w:tc>
          <w:tcPr>
            <w:tcW w:w="1982" w:type="dxa"/>
            <w:vMerge/>
            <w:shd w:val="clear" w:color="auto" w:fill="E2EFD9" w:themeFill="accent6" w:themeFillTint="33"/>
          </w:tcPr>
          <w:p w14:paraId="576FA319" w14:textId="77777777" w:rsidR="001168B7" w:rsidRPr="00B91FAF" w:rsidRDefault="001168B7" w:rsidP="0027727A">
            <w:pPr>
              <w:spacing w:before="60"/>
              <w:rPr>
                <w:rFonts w:ascii="SassoonSans" w:hAnsi="SassoonSans"/>
                <w:b/>
              </w:rPr>
            </w:pPr>
          </w:p>
        </w:tc>
        <w:tc>
          <w:tcPr>
            <w:tcW w:w="3122" w:type="dxa"/>
            <w:shd w:val="clear" w:color="auto" w:fill="FFFFFF" w:themeFill="background1"/>
          </w:tcPr>
          <w:p w14:paraId="70D0E0DA" w14:textId="4D9DB9E1" w:rsidR="001168B7" w:rsidRPr="00B91FAF" w:rsidRDefault="001168B7" w:rsidP="001168B7">
            <w:pPr>
              <w:spacing w:before="60"/>
              <w:jc w:val="center"/>
              <w:rPr>
                <w:rFonts w:ascii="SassoonSans" w:hAnsi="SassoonSans"/>
                <w:b/>
              </w:rPr>
            </w:pPr>
            <w:r w:rsidRPr="00B91FAF">
              <w:rPr>
                <w:rFonts w:ascii="SassoonSans" w:hAnsi="SassoonSans"/>
                <w:b/>
              </w:rPr>
              <w:t>Year Group:</w:t>
            </w:r>
            <w:r w:rsidR="00514836" w:rsidRPr="00B91FAF">
              <w:rPr>
                <w:rFonts w:ascii="SassoonSans" w:hAnsi="SassoonSans"/>
                <w:b/>
              </w:rPr>
              <w:t xml:space="preserve"> </w:t>
            </w:r>
            <w:r w:rsidR="000A0E7F" w:rsidRPr="00B91FAF">
              <w:rPr>
                <w:rFonts w:ascii="SassoonSans" w:hAnsi="SassoonSans"/>
                <w:b/>
              </w:rPr>
              <w:t>2</w:t>
            </w:r>
          </w:p>
        </w:tc>
        <w:tc>
          <w:tcPr>
            <w:tcW w:w="5103" w:type="dxa"/>
            <w:shd w:val="clear" w:color="auto" w:fill="FFFFFF" w:themeFill="background1"/>
          </w:tcPr>
          <w:p w14:paraId="184F052E" w14:textId="5E4D160B" w:rsidR="001168B7" w:rsidRPr="00B91FAF" w:rsidRDefault="001168B7" w:rsidP="00A8659E">
            <w:pPr>
              <w:spacing w:before="60"/>
              <w:jc w:val="center"/>
              <w:rPr>
                <w:rFonts w:ascii="SassoonSans" w:hAnsi="SassoonSans"/>
                <w:b/>
              </w:rPr>
            </w:pPr>
            <w:r w:rsidRPr="00B91FAF">
              <w:rPr>
                <w:rFonts w:ascii="SassoonSans" w:hAnsi="SassoonSans"/>
                <w:b/>
              </w:rPr>
              <w:t xml:space="preserve">Subject Focus: </w:t>
            </w:r>
            <w:r w:rsidR="002936C3" w:rsidRPr="00B91FAF">
              <w:rPr>
                <w:rFonts w:ascii="SassoonSans" w:hAnsi="SassoonSans"/>
                <w:b/>
              </w:rPr>
              <w:t>Scienc</w:t>
            </w:r>
            <w:r w:rsidR="00977F5D">
              <w:rPr>
                <w:rFonts w:ascii="SassoonSans" w:hAnsi="SassoonSans"/>
                <w:b/>
              </w:rPr>
              <w:t>e</w:t>
            </w:r>
          </w:p>
        </w:tc>
        <w:tc>
          <w:tcPr>
            <w:tcW w:w="4394" w:type="dxa"/>
            <w:shd w:val="clear" w:color="auto" w:fill="FFFFFF" w:themeFill="background1"/>
          </w:tcPr>
          <w:p w14:paraId="2A868476" w14:textId="44086F1B" w:rsidR="001168B7" w:rsidRPr="00B91FAF" w:rsidRDefault="001168B7" w:rsidP="00A8659E">
            <w:pPr>
              <w:spacing w:before="60"/>
              <w:jc w:val="center"/>
              <w:rPr>
                <w:rFonts w:ascii="SassoonSans" w:hAnsi="SassoonSans"/>
                <w:b/>
              </w:rPr>
            </w:pPr>
            <w:r w:rsidRPr="00B91FAF">
              <w:rPr>
                <w:rFonts w:ascii="SassoonSans" w:hAnsi="SassoonSans"/>
                <w:b/>
              </w:rPr>
              <w:t xml:space="preserve">Term: </w:t>
            </w:r>
            <w:r w:rsidR="001D14F0">
              <w:rPr>
                <w:rFonts w:ascii="SassoonSans" w:hAnsi="SassoonSans"/>
                <w:b/>
              </w:rPr>
              <w:t>S</w:t>
            </w:r>
            <w:r w:rsidR="0048374F">
              <w:rPr>
                <w:rFonts w:ascii="SassoonSans" w:hAnsi="SassoonSans"/>
                <w:b/>
              </w:rPr>
              <w:t>ummer 1</w:t>
            </w:r>
          </w:p>
        </w:tc>
        <w:tc>
          <w:tcPr>
            <w:tcW w:w="1843" w:type="dxa"/>
            <w:vMerge/>
            <w:shd w:val="clear" w:color="auto" w:fill="D9E2F3" w:themeFill="accent5" w:themeFillTint="33"/>
          </w:tcPr>
          <w:p w14:paraId="0594790A" w14:textId="77777777" w:rsidR="001168B7" w:rsidRPr="00B91FAF" w:rsidRDefault="001168B7" w:rsidP="00E75D91">
            <w:pPr>
              <w:spacing w:before="60"/>
              <w:rPr>
                <w:rFonts w:ascii="SassoonSans" w:hAnsi="SassoonSans"/>
                <w:b/>
              </w:rPr>
            </w:pPr>
          </w:p>
        </w:tc>
      </w:tr>
      <w:tr w:rsidR="00E078F7" w:rsidRPr="00F440B9" w14:paraId="03AAAC2B" w14:textId="77777777" w:rsidTr="0069121C">
        <w:trPr>
          <w:trHeight w:val="3306"/>
        </w:trPr>
        <w:tc>
          <w:tcPr>
            <w:tcW w:w="5104" w:type="dxa"/>
            <w:gridSpan w:val="2"/>
            <w:shd w:val="clear" w:color="auto" w:fill="EFF9FF"/>
          </w:tcPr>
          <w:p w14:paraId="24C96436" w14:textId="77777777" w:rsidR="00422D3F" w:rsidRDefault="00E078F7" w:rsidP="002F59F7">
            <w:pPr>
              <w:spacing w:after="80"/>
              <w:rPr>
                <w:rFonts w:ascii="SassoonSans" w:hAnsi="SassoonSans"/>
                <w:szCs w:val="18"/>
              </w:rPr>
            </w:pPr>
            <w:r w:rsidRPr="00B91FAF">
              <w:rPr>
                <w:rFonts w:ascii="SassoonSans" w:hAnsi="SassoonSans"/>
                <w:b/>
                <w:szCs w:val="18"/>
              </w:rPr>
              <w:t>Key facts</w:t>
            </w:r>
          </w:p>
          <w:p w14:paraId="222B05C8" w14:textId="77777777" w:rsidR="00BB3864" w:rsidRDefault="0048374F" w:rsidP="0048374F">
            <w:pPr>
              <w:pStyle w:val="ListParagraph"/>
              <w:numPr>
                <w:ilvl w:val="0"/>
                <w:numId w:val="18"/>
              </w:numPr>
              <w:spacing w:after="80"/>
              <w:rPr>
                <w:rFonts w:ascii="SassoonSans" w:hAnsi="SassoonSans"/>
                <w:szCs w:val="18"/>
              </w:rPr>
            </w:pPr>
            <w:r>
              <w:rPr>
                <w:rFonts w:ascii="SassoonSans" w:hAnsi="SassoonSans"/>
                <w:szCs w:val="18"/>
              </w:rPr>
              <w:t xml:space="preserve">Living things can </w:t>
            </w:r>
            <w:r w:rsidR="008835BE">
              <w:rPr>
                <w:rFonts w:ascii="SassoonSans" w:hAnsi="SassoonSans"/>
                <w:szCs w:val="18"/>
              </w:rPr>
              <w:t>be divided into two main groups: plants and animals.</w:t>
            </w:r>
          </w:p>
          <w:p w14:paraId="58489537" w14:textId="0D2967A5" w:rsidR="008835BE" w:rsidRDefault="008E06CB" w:rsidP="0048374F">
            <w:pPr>
              <w:pStyle w:val="ListParagraph"/>
              <w:numPr>
                <w:ilvl w:val="0"/>
                <w:numId w:val="18"/>
              </w:numPr>
              <w:spacing w:after="80"/>
              <w:rPr>
                <w:rFonts w:ascii="SassoonSans" w:hAnsi="SassoonSans"/>
                <w:szCs w:val="18"/>
              </w:rPr>
            </w:pPr>
            <w:r w:rsidRPr="008E06CB">
              <w:rPr>
                <w:rFonts w:ascii="SassoonSans" w:hAnsi="SassoonSans"/>
                <w:szCs w:val="18"/>
              </w:rPr>
              <w:drawing>
                <wp:anchor distT="0" distB="0" distL="114300" distR="114300" simplePos="0" relativeHeight="251687936" behindDoc="1" locked="0" layoutInCell="1" allowOverlap="1" wp14:anchorId="15590891" wp14:editId="3DE289D1">
                  <wp:simplePos x="0" y="0"/>
                  <wp:positionH relativeFrom="column">
                    <wp:posOffset>1371600</wp:posOffset>
                  </wp:positionH>
                  <wp:positionV relativeFrom="paragraph">
                    <wp:posOffset>228600</wp:posOffset>
                  </wp:positionV>
                  <wp:extent cx="1704975" cy="1236980"/>
                  <wp:effectExtent l="0" t="0" r="9525" b="1270"/>
                  <wp:wrapTight wrapText="bothSides">
                    <wp:wrapPolygon edited="0">
                      <wp:start x="0" y="0"/>
                      <wp:lineTo x="0" y="21290"/>
                      <wp:lineTo x="21479" y="21290"/>
                      <wp:lineTo x="2147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04975" cy="1236980"/>
                          </a:xfrm>
                          <a:prstGeom prst="rect">
                            <a:avLst/>
                          </a:prstGeom>
                        </pic:spPr>
                      </pic:pic>
                    </a:graphicData>
                  </a:graphic>
                  <wp14:sizeRelH relativeFrom="margin">
                    <wp14:pctWidth>0</wp14:pctWidth>
                  </wp14:sizeRelH>
                  <wp14:sizeRelV relativeFrom="margin">
                    <wp14:pctHeight>0</wp14:pctHeight>
                  </wp14:sizeRelV>
                </wp:anchor>
              </w:drawing>
            </w:r>
            <w:r>
              <w:rPr>
                <w:rFonts w:ascii="SassoonSans" w:hAnsi="SassoonSans"/>
                <w:szCs w:val="18"/>
              </w:rPr>
              <w:t>Habitats are where something lives- these have to be suitable for the animal or human.</w:t>
            </w:r>
          </w:p>
          <w:p w14:paraId="55CAEE29" w14:textId="631A9094" w:rsidR="008E06CB" w:rsidRPr="0048374F" w:rsidRDefault="008E06CB" w:rsidP="0048374F">
            <w:pPr>
              <w:pStyle w:val="ListParagraph"/>
              <w:numPr>
                <w:ilvl w:val="0"/>
                <w:numId w:val="18"/>
              </w:numPr>
              <w:spacing w:after="80"/>
              <w:rPr>
                <w:rFonts w:ascii="SassoonSans" w:hAnsi="SassoonSans"/>
                <w:szCs w:val="18"/>
              </w:rPr>
            </w:pPr>
            <w:r>
              <w:rPr>
                <w:rFonts w:ascii="SassoonSans" w:hAnsi="SassoonSans"/>
                <w:szCs w:val="18"/>
              </w:rPr>
              <w:t>MRS GREN- the seven life processes are:</w:t>
            </w:r>
            <w:r>
              <w:rPr>
                <w:noProof/>
              </w:rPr>
              <w:t xml:space="preserve"> </w:t>
            </w:r>
          </w:p>
        </w:tc>
        <w:tc>
          <w:tcPr>
            <w:tcW w:w="5103" w:type="dxa"/>
            <w:vMerge w:val="restart"/>
            <w:shd w:val="clear" w:color="auto" w:fill="FFFFFF" w:themeFill="background1"/>
          </w:tcPr>
          <w:p w14:paraId="1A860EC0" w14:textId="7BA9B3D1" w:rsidR="00433B89" w:rsidRPr="000B064C" w:rsidRDefault="00B91FAF" w:rsidP="00B91FAF">
            <w:pPr>
              <w:pStyle w:val="blocks-text-blocklistitem"/>
              <w:shd w:val="clear" w:color="auto" w:fill="FFFFFF"/>
              <w:rPr>
                <w:rFonts w:ascii="SassoonSans" w:hAnsi="SassoonSans"/>
                <w:b/>
                <w:bCs/>
                <w:sz w:val="22"/>
                <w:szCs w:val="22"/>
                <w:u w:val="single"/>
              </w:rPr>
            </w:pPr>
            <w:r w:rsidRPr="000B064C">
              <w:rPr>
                <w:rFonts w:ascii="SassoonSans" w:hAnsi="SassoonSans"/>
                <w:b/>
                <w:bCs/>
                <w:sz w:val="22"/>
                <w:szCs w:val="22"/>
                <w:u w:val="single"/>
              </w:rPr>
              <w:t>Our Learning Journey:</w:t>
            </w:r>
          </w:p>
          <w:p w14:paraId="3A35512F" w14:textId="2475E5E2" w:rsidR="00B91FAF" w:rsidRDefault="00B91FAF" w:rsidP="00B91FAF">
            <w:pPr>
              <w:pStyle w:val="blocks-text-blocklistitem"/>
              <w:shd w:val="clear" w:color="auto" w:fill="FFFFFF"/>
              <w:rPr>
                <w:rFonts w:ascii="SassoonSans" w:hAnsi="SassoonSans"/>
                <w:sz w:val="22"/>
                <w:szCs w:val="22"/>
              </w:rPr>
            </w:pPr>
            <w:r w:rsidRPr="00C85D2F">
              <w:rPr>
                <w:rFonts w:ascii="SassoonSans" w:hAnsi="SassoonSans"/>
                <w:b/>
                <w:bCs/>
                <w:color w:val="FF0000"/>
                <w:sz w:val="22"/>
                <w:szCs w:val="22"/>
              </w:rPr>
              <w:t>W</w:t>
            </w:r>
            <w:r w:rsidRPr="00B91FAF">
              <w:rPr>
                <w:rFonts w:ascii="SassoonSans" w:hAnsi="SassoonSans"/>
                <w:sz w:val="22"/>
                <w:szCs w:val="22"/>
              </w:rPr>
              <w:t xml:space="preserve">e </w:t>
            </w:r>
            <w:r w:rsidRPr="00C85D2F">
              <w:rPr>
                <w:rFonts w:ascii="SassoonSans" w:hAnsi="SassoonSans"/>
                <w:b/>
                <w:bCs/>
                <w:color w:val="FF0000"/>
                <w:sz w:val="22"/>
                <w:szCs w:val="22"/>
              </w:rPr>
              <w:t>A</w:t>
            </w:r>
            <w:r w:rsidRPr="00B91FAF">
              <w:rPr>
                <w:rFonts w:ascii="SassoonSans" w:hAnsi="SassoonSans"/>
                <w:sz w:val="22"/>
                <w:szCs w:val="22"/>
              </w:rPr>
              <w:t xml:space="preserve">re </w:t>
            </w:r>
            <w:r w:rsidRPr="00C85D2F">
              <w:rPr>
                <w:rFonts w:ascii="SassoonSans" w:hAnsi="SassoonSans"/>
                <w:b/>
                <w:bCs/>
                <w:color w:val="FF0000"/>
                <w:sz w:val="22"/>
                <w:szCs w:val="22"/>
              </w:rPr>
              <w:t>L</w:t>
            </w:r>
            <w:r w:rsidRPr="00B91FAF">
              <w:rPr>
                <w:rFonts w:ascii="SassoonSans" w:hAnsi="SassoonSans"/>
                <w:sz w:val="22"/>
                <w:szCs w:val="22"/>
              </w:rPr>
              <w:t xml:space="preserve">earning </w:t>
            </w:r>
            <w:r w:rsidRPr="00C85D2F">
              <w:rPr>
                <w:rFonts w:ascii="SassoonSans" w:hAnsi="SassoonSans"/>
                <w:b/>
                <w:bCs/>
                <w:color w:val="FF0000"/>
                <w:sz w:val="22"/>
                <w:szCs w:val="22"/>
              </w:rPr>
              <w:t>T</w:t>
            </w:r>
            <w:r w:rsidRPr="00B91FAF">
              <w:rPr>
                <w:rFonts w:ascii="SassoonSans" w:hAnsi="SassoonSans"/>
                <w:sz w:val="22"/>
                <w:szCs w:val="22"/>
              </w:rPr>
              <w:t>o…</w:t>
            </w:r>
          </w:p>
          <w:p w14:paraId="5A00E1BF" w14:textId="27FFEAFE" w:rsidR="0048374F" w:rsidRDefault="0048374F" w:rsidP="00B91FAF">
            <w:pPr>
              <w:pStyle w:val="blocks-text-blocklistitem"/>
              <w:shd w:val="clear" w:color="auto" w:fill="FFFFFF"/>
              <w:rPr>
                <w:rFonts w:ascii="SassoonSans" w:hAnsi="SassoonSans"/>
              </w:rPr>
            </w:pPr>
            <w:r w:rsidRPr="0066767A">
              <w:rPr>
                <w:rFonts w:ascii="SassoonSans" w:hAnsi="SassoonSans"/>
              </w:rPr>
              <w:t>identify and name a variety of plants and animals in their habitats, including micro habitats</w:t>
            </w:r>
            <w:r>
              <w:rPr>
                <w:rFonts w:ascii="SassoonSans" w:hAnsi="SassoonSans"/>
              </w:rPr>
              <w:t>.</w:t>
            </w:r>
          </w:p>
          <w:p w14:paraId="1FE6D928" w14:textId="13A23CDF" w:rsidR="0048374F" w:rsidRDefault="0048374F" w:rsidP="00B91FAF">
            <w:pPr>
              <w:pStyle w:val="blocks-text-blocklistitem"/>
              <w:shd w:val="clear" w:color="auto" w:fill="FFFFFF"/>
              <w:rPr>
                <w:rFonts w:ascii="SassoonSans" w:hAnsi="SassoonSans"/>
              </w:rPr>
            </w:pPr>
            <w:r w:rsidRPr="0066767A">
              <w:rPr>
                <w:rFonts w:ascii="SassoonSans" w:hAnsi="SassoonSans"/>
              </w:rPr>
              <w:t>explore and compare the differences between things that are living, dead and things that have never been alive</w:t>
            </w:r>
            <w:r>
              <w:rPr>
                <w:rFonts w:ascii="SassoonSans" w:hAnsi="SassoonSans"/>
              </w:rPr>
              <w:t>.</w:t>
            </w:r>
          </w:p>
          <w:p w14:paraId="7AC3E92B" w14:textId="1DD6C28F" w:rsidR="00BB3864" w:rsidRPr="0048374F" w:rsidRDefault="0048374F" w:rsidP="0048374F">
            <w:pPr>
              <w:pStyle w:val="blocks-text-blocklistitem"/>
              <w:shd w:val="clear" w:color="auto" w:fill="FFFFFF"/>
              <w:rPr>
                <w:rFonts w:ascii="SassoonSans" w:hAnsi="SassoonSans"/>
                <w:sz w:val="22"/>
                <w:szCs w:val="22"/>
              </w:rPr>
            </w:pPr>
            <w:r w:rsidRPr="0066767A">
              <w:rPr>
                <w:rFonts w:ascii="SassoonSans" w:hAnsi="SassoonSans"/>
              </w:rPr>
              <w:t>identify that most living things live in habitats to which they are suited and describe how different habitats provide for the basic needs of different kinds of animals and plants and how they depend on each other</w:t>
            </w:r>
            <w:r>
              <w:rPr>
                <w:rFonts w:ascii="SassoonSans" w:hAnsi="SassoonSans"/>
              </w:rPr>
              <w:t>.</w:t>
            </w:r>
          </w:p>
          <w:p w14:paraId="5B61C7D9" w14:textId="4FDF41C6" w:rsidR="00433B89" w:rsidRPr="000B064C" w:rsidRDefault="000B064C" w:rsidP="00433B89">
            <w:pPr>
              <w:rPr>
                <w:rFonts w:ascii="SassoonSans" w:hAnsi="SassoonSans"/>
                <w:b/>
                <w:bCs/>
                <w:u w:val="single"/>
                <w:lang w:eastAsia="en-GB"/>
              </w:rPr>
            </w:pPr>
            <w:r w:rsidRPr="000B064C">
              <w:rPr>
                <w:rFonts w:ascii="SassoonSans" w:hAnsi="SassoonSans"/>
                <w:b/>
                <w:bCs/>
                <w:u w:val="single"/>
                <w:lang w:eastAsia="en-GB"/>
              </w:rPr>
              <w:t>Our five enquiry types</w:t>
            </w:r>
            <w:r w:rsidR="00231CB0">
              <w:rPr>
                <w:rFonts w:ascii="SassoonSans" w:hAnsi="SassoonSans"/>
                <w:b/>
                <w:bCs/>
                <w:u w:val="single"/>
                <w:lang w:eastAsia="en-GB"/>
              </w:rPr>
              <w:t>:</w:t>
            </w:r>
          </w:p>
          <w:p w14:paraId="7B546FA8" w14:textId="05D5736C" w:rsidR="000B064C" w:rsidRPr="00B91FAF" w:rsidRDefault="000B064C" w:rsidP="00433B89">
            <w:pPr>
              <w:rPr>
                <w:rFonts w:ascii="SassoonSans" w:hAnsi="SassoonSans"/>
                <w:lang w:eastAsia="en-GB"/>
              </w:rPr>
            </w:pPr>
            <w:r w:rsidRPr="000B064C">
              <w:rPr>
                <w:rFonts w:ascii="SassoonSans" w:hAnsi="SassoonSans"/>
                <w:noProof/>
                <w:lang w:eastAsia="en-GB"/>
              </w:rPr>
              <w:drawing>
                <wp:inline distT="0" distB="0" distL="0" distR="0" wp14:anchorId="63B04B4B" wp14:editId="7D4557CE">
                  <wp:extent cx="3103245" cy="6667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3245" cy="666750"/>
                          </a:xfrm>
                          <a:prstGeom prst="rect">
                            <a:avLst/>
                          </a:prstGeom>
                        </pic:spPr>
                      </pic:pic>
                    </a:graphicData>
                  </a:graphic>
                </wp:inline>
              </w:drawing>
            </w:r>
          </w:p>
          <w:p w14:paraId="389A79D2" w14:textId="77777777" w:rsidR="005E0520" w:rsidRDefault="005E0520" w:rsidP="00433B89">
            <w:pPr>
              <w:rPr>
                <w:rFonts w:ascii="SassoonSans" w:hAnsi="SassoonSans"/>
                <w:b/>
                <w:bCs/>
                <w:u w:val="single"/>
                <w:lang w:eastAsia="en-GB"/>
              </w:rPr>
            </w:pPr>
          </w:p>
          <w:p w14:paraId="0F0DF6E0" w14:textId="4A9B084E" w:rsidR="00433B89" w:rsidRDefault="000B064C" w:rsidP="00433B89">
            <w:pPr>
              <w:rPr>
                <w:rFonts w:ascii="SassoonSans" w:hAnsi="SassoonSans"/>
                <w:b/>
                <w:bCs/>
                <w:u w:val="single"/>
                <w:lang w:eastAsia="en-GB"/>
              </w:rPr>
            </w:pPr>
            <w:r w:rsidRPr="00231CB0">
              <w:rPr>
                <w:rFonts w:ascii="SassoonSans" w:hAnsi="SassoonSans"/>
                <w:b/>
                <w:bCs/>
                <w:u w:val="single"/>
                <w:lang w:eastAsia="en-GB"/>
              </w:rPr>
              <w:t>Working Scientifically Skills:</w:t>
            </w:r>
          </w:p>
          <w:p w14:paraId="22402395" w14:textId="07EF9D7B" w:rsidR="00337862" w:rsidRDefault="00337862" w:rsidP="00433B89">
            <w:pPr>
              <w:rPr>
                <w:rFonts w:ascii="SassoonSans" w:hAnsi="SassoonSans"/>
                <w:lang w:eastAsia="en-GB"/>
              </w:rPr>
            </w:pPr>
            <w:r>
              <w:rPr>
                <w:rFonts w:ascii="SassoonSans" w:hAnsi="SassoonSans"/>
                <w:lang w:eastAsia="en-GB"/>
              </w:rPr>
              <w:t>In this unit we will be:</w:t>
            </w:r>
          </w:p>
          <w:p w14:paraId="3332957B" w14:textId="7F386C3B" w:rsidR="00337862" w:rsidRDefault="00337862" w:rsidP="00433B89">
            <w:pPr>
              <w:rPr>
                <w:rFonts w:ascii="SassoonSans" w:hAnsi="SassoonSans"/>
                <w:lang w:eastAsia="en-GB"/>
              </w:rPr>
            </w:pPr>
            <w:r w:rsidRPr="00337862">
              <w:rPr>
                <w:rFonts w:ascii="SassoonSans" w:hAnsi="SassoonSans"/>
                <w:noProof/>
                <w:lang w:eastAsia="en-GB"/>
              </w:rPr>
              <w:drawing>
                <wp:anchor distT="0" distB="0" distL="114300" distR="114300" simplePos="0" relativeHeight="251680768" behindDoc="1" locked="0" layoutInCell="1" allowOverlap="1" wp14:anchorId="7D838ECC" wp14:editId="4D8BB708">
                  <wp:simplePos x="0" y="0"/>
                  <wp:positionH relativeFrom="column">
                    <wp:posOffset>-23842</wp:posOffset>
                  </wp:positionH>
                  <wp:positionV relativeFrom="paragraph">
                    <wp:posOffset>36195</wp:posOffset>
                  </wp:positionV>
                  <wp:extent cx="410845" cy="415290"/>
                  <wp:effectExtent l="0" t="0" r="8255" b="3810"/>
                  <wp:wrapTight wrapText="bothSides">
                    <wp:wrapPolygon edited="0">
                      <wp:start x="0" y="0"/>
                      <wp:lineTo x="0" y="20807"/>
                      <wp:lineTo x="21032" y="20807"/>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0845" cy="415290"/>
                          </a:xfrm>
                          <a:prstGeom prst="rect">
                            <a:avLst/>
                          </a:prstGeom>
                        </pic:spPr>
                      </pic:pic>
                    </a:graphicData>
                  </a:graphic>
                  <wp14:sizeRelH relativeFrom="margin">
                    <wp14:pctWidth>0</wp14:pctWidth>
                  </wp14:sizeRelH>
                  <wp14:sizeRelV relativeFrom="margin">
                    <wp14:pctHeight>0</wp14:pctHeight>
                  </wp14:sizeRelV>
                </wp:anchor>
              </w:drawing>
            </w:r>
          </w:p>
          <w:p w14:paraId="13C58CAD" w14:textId="353CFA2E" w:rsidR="00337862" w:rsidRDefault="00337862" w:rsidP="00337862">
            <w:pPr>
              <w:ind w:left="720"/>
              <w:rPr>
                <w:rFonts w:ascii="SassoonSans" w:hAnsi="SassoonSans"/>
                <w:lang w:eastAsia="en-GB"/>
              </w:rPr>
            </w:pPr>
            <w:r>
              <w:rPr>
                <w:rFonts w:ascii="SassoonSans" w:hAnsi="SassoonSans"/>
                <w:lang w:eastAsia="en-GB"/>
              </w:rPr>
              <w:t>Asking Questions</w:t>
            </w:r>
          </w:p>
          <w:p w14:paraId="485D5B51" w14:textId="473211D0" w:rsidR="00337862" w:rsidRDefault="00337862" w:rsidP="00337862">
            <w:pPr>
              <w:ind w:left="720"/>
              <w:rPr>
                <w:rFonts w:ascii="SassoonSans" w:hAnsi="SassoonSans"/>
                <w:lang w:eastAsia="en-GB"/>
              </w:rPr>
            </w:pPr>
          </w:p>
          <w:p w14:paraId="07D0DCE3" w14:textId="4C6B9F99" w:rsidR="00337862" w:rsidRDefault="00337862" w:rsidP="00337862">
            <w:pPr>
              <w:ind w:left="720"/>
              <w:rPr>
                <w:rFonts w:ascii="SassoonSans" w:hAnsi="SassoonSans"/>
                <w:lang w:eastAsia="en-GB"/>
              </w:rPr>
            </w:pPr>
            <w:r w:rsidRPr="00337862">
              <w:rPr>
                <w:rFonts w:ascii="SassoonSans" w:hAnsi="SassoonSans"/>
                <w:noProof/>
                <w:lang w:eastAsia="en-GB"/>
              </w:rPr>
              <w:drawing>
                <wp:anchor distT="0" distB="0" distL="114300" distR="114300" simplePos="0" relativeHeight="251681792" behindDoc="1" locked="0" layoutInCell="1" allowOverlap="1" wp14:anchorId="7E439C1C" wp14:editId="5F1E4529">
                  <wp:simplePos x="0" y="0"/>
                  <wp:positionH relativeFrom="column">
                    <wp:posOffset>21763</wp:posOffset>
                  </wp:positionH>
                  <wp:positionV relativeFrom="paragraph">
                    <wp:posOffset>21301</wp:posOffset>
                  </wp:positionV>
                  <wp:extent cx="381635" cy="394335"/>
                  <wp:effectExtent l="0" t="0" r="0" b="5715"/>
                  <wp:wrapTight wrapText="bothSides">
                    <wp:wrapPolygon edited="0">
                      <wp:start x="0" y="0"/>
                      <wp:lineTo x="0" y="20870"/>
                      <wp:lineTo x="20486" y="20870"/>
                      <wp:lineTo x="204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614" t="16000"/>
                          <a:stretch/>
                        </pic:blipFill>
                        <pic:spPr bwMode="auto">
                          <a:xfrm>
                            <a:off x="0" y="0"/>
                            <a:ext cx="381635" cy="394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84DB90" w14:textId="6A0BD2CF" w:rsidR="00337862" w:rsidRDefault="00337862" w:rsidP="00337862">
            <w:pPr>
              <w:ind w:left="720"/>
              <w:rPr>
                <w:rFonts w:ascii="SassoonSans" w:hAnsi="SassoonSans"/>
                <w:lang w:eastAsia="en-GB"/>
              </w:rPr>
            </w:pPr>
            <w:r>
              <w:rPr>
                <w:rFonts w:ascii="SassoonSans" w:hAnsi="SassoonSans"/>
                <w:lang w:eastAsia="en-GB"/>
              </w:rPr>
              <w:t>Making Predictions</w:t>
            </w:r>
          </w:p>
          <w:p w14:paraId="2246C598" w14:textId="5DFDF589" w:rsidR="00337862" w:rsidRDefault="00337862" w:rsidP="00337862">
            <w:pPr>
              <w:ind w:left="720"/>
              <w:rPr>
                <w:rFonts w:ascii="SassoonSans" w:hAnsi="SassoonSans"/>
                <w:lang w:eastAsia="en-GB"/>
              </w:rPr>
            </w:pPr>
            <w:r w:rsidRPr="00337862">
              <w:rPr>
                <w:rFonts w:ascii="SassoonSans" w:hAnsi="SassoonSans"/>
                <w:noProof/>
                <w:lang w:eastAsia="en-GB"/>
              </w:rPr>
              <w:drawing>
                <wp:anchor distT="0" distB="0" distL="114300" distR="114300" simplePos="0" relativeHeight="251682816" behindDoc="1" locked="0" layoutInCell="1" allowOverlap="1" wp14:anchorId="72602BDC" wp14:editId="06F16F19">
                  <wp:simplePos x="0" y="0"/>
                  <wp:positionH relativeFrom="column">
                    <wp:posOffset>8255</wp:posOffset>
                  </wp:positionH>
                  <wp:positionV relativeFrom="paragraph">
                    <wp:posOffset>102235</wp:posOffset>
                  </wp:positionV>
                  <wp:extent cx="375920" cy="383540"/>
                  <wp:effectExtent l="0" t="0" r="5080" b="0"/>
                  <wp:wrapTight wrapText="bothSides">
                    <wp:wrapPolygon edited="0">
                      <wp:start x="0" y="0"/>
                      <wp:lineTo x="0" y="20384"/>
                      <wp:lineTo x="20797" y="20384"/>
                      <wp:lineTo x="2079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920" cy="383540"/>
                          </a:xfrm>
                          <a:prstGeom prst="rect">
                            <a:avLst/>
                          </a:prstGeom>
                        </pic:spPr>
                      </pic:pic>
                    </a:graphicData>
                  </a:graphic>
                  <wp14:sizeRelH relativeFrom="margin">
                    <wp14:pctWidth>0</wp14:pctWidth>
                  </wp14:sizeRelH>
                  <wp14:sizeRelV relativeFrom="margin">
                    <wp14:pctHeight>0</wp14:pctHeight>
                  </wp14:sizeRelV>
                </wp:anchor>
              </w:drawing>
            </w:r>
          </w:p>
          <w:p w14:paraId="46D8879F" w14:textId="67D60CF9" w:rsidR="00337862" w:rsidRDefault="00337862" w:rsidP="00337862">
            <w:pPr>
              <w:ind w:left="720"/>
              <w:rPr>
                <w:rFonts w:ascii="SassoonSans" w:hAnsi="SassoonSans"/>
                <w:lang w:eastAsia="en-GB"/>
              </w:rPr>
            </w:pPr>
            <w:r>
              <w:rPr>
                <w:rFonts w:ascii="SassoonSans" w:hAnsi="SassoonSans"/>
                <w:lang w:eastAsia="en-GB"/>
              </w:rPr>
              <w:t>Observing</w:t>
            </w:r>
          </w:p>
          <w:p w14:paraId="1B259C66" w14:textId="01067650" w:rsidR="00337862" w:rsidRDefault="00337862" w:rsidP="00337862">
            <w:pPr>
              <w:ind w:left="720"/>
              <w:rPr>
                <w:rFonts w:ascii="SassoonSans" w:hAnsi="SassoonSans"/>
                <w:lang w:eastAsia="en-GB"/>
              </w:rPr>
            </w:pPr>
            <w:r w:rsidRPr="00337862">
              <w:rPr>
                <w:rFonts w:ascii="SassoonSans" w:hAnsi="SassoonSans"/>
                <w:noProof/>
                <w:lang w:eastAsia="en-GB"/>
              </w:rPr>
              <w:drawing>
                <wp:anchor distT="0" distB="0" distL="114300" distR="114300" simplePos="0" relativeHeight="251683840" behindDoc="1" locked="0" layoutInCell="1" allowOverlap="1" wp14:anchorId="514636C8" wp14:editId="12037C48">
                  <wp:simplePos x="0" y="0"/>
                  <wp:positionH relativeFrom="column">
                    <wp:posOffset>8198</wp:posOffset>
                  </wp:positionH>
                  <wp:positionV relativeFrom="paragraph">
                    <wp:posOffset>167294</wp:posOffset>
                  </wp:positionV>
                  <wp:extent cx="389890" cy="387350"/>
                  <wp:effectExtent l="0" t="0" r="0" b="0"/>
                  <wp:wrapTight wrapText="bothSides">
                    <wp:wrapPolygon edited="0">
                      <wp:start x="0" y="0"/>
                      <wp:lineTo x="0" y="20184"/>
                      <wp:lineTo x="20052" y="20184"/>
                      <wp:lineTo x="200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9890" cy="387350"/>
                          </a:xfrm>
                          <a:prstGeom prst="rect">
                            <a:avLst/>
                          </a:prstGeom>
                        </pic:spPr>
                      </pic:pic>
                    </a:graphicData>
                  </a:graphic>
                  <wp14:sizeRelH relativeFrom="margin">
                    <wp14:pctWidth>0</wp14:pctWidth>
                  </wp14:sizeRelH>
                  <wp14:sizeRelV relativeFrom="margin">
                    <wp14:pctHeight>0</wp14:pctHeight>
                  </wp14:sizeRelV>
                </wp:anchor>
              </w:drawing>
            </w:r>
          </w:p>
          <w:p w14:paraId="18236A3A" w14:textId="7ED0DB57" w:rsidR="00337862" w:rsidRDefault="00337862" w:rsidP="00337862">
            <w:pPr>
              <w:rPr>
                <w:rFonts w:ascii="SassoonSans" w:hAnsi="SassoonSans"/>
                <w:lang w:eastAsia="en-GB"/>
              </w:rPr>
            </w:pPr>
            <w:r>
              <w:rPr>
                <w:rFonts w:ascii="SassoonSans" w:hAnsi="SassoonSans"/>
                <w:lang w:eastAsia="en-GB"/>
              </w:rPr>
              <w:t>Interpreting</w:t>
            </w:r>
            <w:r>
              <w:rPr>
                <w:noProof/>
              </w:rPr>
              <w:t xml:space="preserve"> </w:t>
            </w:r>
            <w:r>
              <w:rPr>
                <w:rFonts w:ascii="SassoonSans" w:hAnsi="SassoonSans"/>
                <w:lang w:eastAsia="en-GB"/>
              </w:rPr>
              <w:t>and Communicating Results</w:t>
            </w:r>
          </w:p>
          <w:p w14:paraId="4D3CC120" w14:textId="63919B21" w:rsidR="00337862" w:rsidRDefault="00337862" w:rsidP="00337862">
            <w:pPr>
              <w:ind w:left="720"/>
              <w:rPr>
                <w:rFonts w:ascii="SassoonSans" w:hAnsi="SassoonSans"/>
                <w:lang w:eastAsia="en-GB"/>
              </w:rPr>
            </w:pPr>
          </w:p>
          <w:p w14:paraId="4B27B693" w14:textId="72CA7EF9" w:rsidR="00337862" w:rsidRDefault="00337862" w:rsidP="00337862">
            <w:pPr>
              <w:ind w:left="720"/>
              <w:rPr>
                <w:rFonts w:ascii="SassoonSans" w:hAnsi="SassoonSans"/>
                <w:lang w:eastAsia="en-GB"/>
              </w:rPr>
            </w:pPr>
            <w:r w:rsidRPr="00337862">
              <w:rPr>
                <w:rFonts w:ascii="SassoonSans" w:hAnsi="SassoonSans"/>
                <w:noProof/>
                <w:lang w:eastAsia="en-GB"/>
              </w:rPr>
              <w:drawing>
                <wp:anchor distT="0" distB="0" distL="114300" distR="114300" simplePos="0" relativeHeight="251684864" behindDoc="1" locked="0" layoutInCell="1" allowOverlap="1" wp14:anchorId="0D98B85C" wp14:editId="0A57D1F9">
                  <wp:simplePos x="0" y="0"/>
                  <wp:positionH relativeFrom="column">
                    <wp:posOffset>25227</wp:posOffset>
                  </wp:positionH>
                  <wp:positionV relativeFrom="paragraph">
                    <wp:posOffset>83705</wp:posOffset>
                  </wp:positionV>
                  <wp:extent cx="378460" cy="401320"/>
                  <wp:effectExtent l="0" t="0" r="2540" b="0"/>
                  <wp:wrapTight wrapText="bothSides">
                    <wp:wrapPolygon edited="0">
                      <wp:start x="0" y="0"/>
                      <wp:lineTo x="0" y="20506"/>
                      <wp:lineTo x="20658" y="20506"/>
                      <wp:lineTo x="206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8460" cy="401320"/>
                          </a:xfrm>
                          <a:prstGeom prst="rect">
                            <a:avLst/>
                          </a:prstGeom>
                        </pic:spPr>
                      </pic:pic>
                    </a:graphicData>
                  </a:graphic>
                  <wp14:sizeRelH relativeFrom="margin">
                    <wp14:pctWidth>0</wp14:pctWidth>
                  </wp14:sizeRelH>
                  <wp14:sizeRelV relativeFrom="margin">
                    <wp14:pctHeight>0</wp14:pctHeight>
                  </wp14:sizeRelV>
                </wp:anchor>
              </w:drawing>
            </w:r>
          </w:p>
          <w:p w14:paraId="596DF791" w14:textId="69BF8286" w:rsidR="00337862" w:rsidRDefault="00337862" w:rsidP="00337862">
            <w:pPr>
              <w:ind w:left="720"/>
              <w:rPr>
                <w:rFonts w:ascii="SassoonSans" w:hAnsi="SassoonSans"/>
                <w:lang w:eastAsia="en-GB"/>
              </w:rPr>
            </w:pPr>
            <w:r>
              <w:rPr>
                <w:rFonts w:ascii="SassoonSans" w:hAnsi="SassoonSans"/>
                <w:lang w:eastAsia="en-GB"/>
              </w:rPr>
              <w:t>Evaluatin</w:t>
            </w:r>
            <w:r w:rsidR="00C257C9">
              <w:rPr>
                <w:rFonts w:ascii="SassoonSans" w:hAnsi="SassoonSans"/>
                <w:lang w:eastAsia="en-GB"/>
              </w:rPr>
              <w:t xml:space="preserve">g </w:t>
            </w:r>
          </w:p>
          <w:p w14:paraId="538FCB4C" w14:textId="77777777" w:rsidR="00337862" w:rsidRDefault="00337862" w:rsidP="00C85D2F">
            <w:pPr>
              <w:rPr>
                <w:rFonts w:ascii="SassoonSans" w:hAnsi="SassoonSans"/>
                <w:lang w:eastAsia="en-GB"/>
              </w:rPr>
            </w:pPr>
          </w:p>
          <w:p w14:paraId="0AF6C000" w14:textId="0B77035E" w:rsidR="00337862" w:rsidRPr="00337862" w:rsidRDefault="00337862" w:rsidP="00337862">
            <w:pPr>
              <w:ind w:left="720"/>
              <w:rPr>
                <w:rFonts w:ascii="SassoonSans" w:hAnsi="SassoonSans"/>
                <w:lang w:eastAsia="en-GB"/>
              </w:rPr>
            </w:pPr>
          </w:p>
        </w:tc>
        <w:tc>
          <w:tcPr>
            <w:tcW w:w="6237" w:type="dxa"/>
            <w:gridSpan w:val="2"/>
            <w:vMerge w:val="restart"/>
            <w:shd w:val="clear" w:color="auto" w:fill="EFF9FF"/>
          </w:tcPr>
          <w:p w14:paraId="37307E91" w14:textId="77777777" w:rsidR="00E078F7" w:rsidRPr="00B91FAF" w:rsidRDefault="00E078F7" w:rsidP="0045409E">
            <w:pPr>
              <w:rPr>
                <w:rFonts w:ascii="SassoonSans" w:hAnsi="SassoonSans"/>
                <w:b/>
              </w:rPr>
            </w:pPr>
            <w:r w:rsidRPr="00B91FAF">
              <w:rPr>
                <w:rFonts w:ascii="SassoonSans" w:hAnsi="SassoonSans"/>
                <w:b/>
              </w:rPr>
              <w:lastRenderedPageBreak/>
              <w:t>Key words:</w:t>
            </w:r>
          </w:p>
          <w:p w14:paraId="5A744DDA" w14:textId="372B1AF4" w:rsidR="00E078F7" w:rsidRPr="00B91FAF" w:rsidRDefault="00E078F7" w:rsidP="0045409E">
            <w:pPr>
              <w:rPr>
                <w:rFonts w:ascii="SassoonSans" w:hAnsi="SassoonSans"/>
                <w:b/>
                <w:sz w:val="16"/>
                <w:szCs w:val="16"/>
              </w:rPr>
            </w:pPr>
          </w:p>
          <w:tbl>
            <w:tblPr>
              <w:tblStyle w:val="TableGrid"/>
              <w:tblW w:w="5697" w:type="dxa"/>
              <w:shd w:val="clear" w:color="auto" w:fill="FFFFFF" w:themeFill="background1"/>
              <w:tblLayout w:type="fixed"/>
              <w:tblLook w:val="04A0" w:firstRow="1" w:lastRow="0" w:firstColumn="1" w:lastColumn="0" w:noHBand="0" w:noVBand="1"/>
            </w:tblPr>
            <w:tblGrid>
              <w:gridCol w:w="1440"/>
              <w:gridCol w:w="4257"/>
            </w:tblGrid>
            <w:tr w:rsidR="00E078F7" w:rsidRPr="00B91FAF" w14:paraId="5C0F231A" w14:textId="77777777" w:rsidTr="00627365">
              <w:tc>
                <w:tcPr>
                  <w:tcW w:w="1440" w:type="dxa"/>
                  <w:shd w:val="clear" w:color="auto" w:fill="FFFFFF" w:themeFill="background1"/>
                  <w:vAlign w:val="center"/>
                </w:tcPr>
                <w:p w14:paraId="3ADB817B" w14:textId="0B0D40BB" w:rsidR="00E078F7" w:rsidRPr="001D14F0" w:rsidRDefault="008E06CB" w:rsidP="00E078F7">
                  <w:pPr>
                    <w:rPr>
                      <w:rFonts w:ascii="SassoonSans" w:eastAsia="Times New Roman" w:hAnsi="SassoonSans" w:cs="Calibri"/>
                      <w:b/>
                      <w:bCs/>
                      <w:color w:val="000000"/>
                      <w:sz w:val="24"/>
                      <w:szCs w:val="24"/>
                      <w:lang w:eastAsia="en-GB"/>
                    </w:rPr>
                  </w:pPr>
                  <w:r>
                    <w:rPr>
                      <w:rFonts w:ascii="SassoonSans" w:eastAsia="Times New Roman" w:hAnsi="SassoonSans" w:cs="Calibri"/>
                      <w:b/>
                      <w:bCs/>
                      <w:color w:val="000000"/>
                      <w:sz w:val="24"/>
                      <w:szCs w:val="24"/>
                      <w:lang w:eastAsia="en-GB"/>
                    </w:rPr>
                    <w:t>air</w:t>
                  </w:r>
                </w:p>
              </w:tc>
              <w:tc>
                <w:tcPr>
                  <w:tcW w:w="4257" w:type="dxa"/>
                  <w:shd w:val="clear" w:color="auto" w:fill="FFFFFF" w:themeFill="background1"/>
                  <w:vAlign w:val="center"/>
                </w:tcPr>
                <w:p w14:paraId="1E952DEA" w14:textId="66087331" w:rsidR="00E078F7" w:rsidRPr="001D14F0" w:rsidRDefault="008E06CB" w:rsidP="000A0E7F">
                  <w:pPr>
                    <w:rPr>
                      <w:rFonts w:ascii="SassoonSans" w:eastAsia="Times New Roman" w:hAnsi="SassoonSans" w:cs="Calibri"/>
                      <w:color w:val="000000"/>
                      <w:sz w:val="24"/>
                      <w:szCs w:val="24"/>
                      <w:lang w:val="en-US" w:eastAsia="en-GB"/>
                    </w:rPr>
                  </w:pPr>
                  <w:r w:rsidRPr="001D14F0">
                    <w:rPr>
                      <w:rFonts w:ascii="SassoonSans" w:eastAsia="Times New Roman" w:hAnsi="SassoonSans" w:cs="Calibri"/>
                      <w:color w:val="000000"/>
                      <w:sz w:val="24"/>
                      <w:szCs w:val="24"/>
                      <w:lang w:val="en-US" w:eastAsia="en-GB"/>
                    </w:rPr>
                    <w:t>what we breathe in</w:t>
                  </w:r>
                  <w:r>
                    <w:rPr>
                      <w:rFonts w:ascii="SassoonSans" w:eastAsia="Times New Roman" w:hAnsi="SassoonSans" w:cs="Calibri"/>
                      <w:color w:val="000000"/>
                      <w:sz w:val="24"/>
                      <w:szCs w:val="24"/>
                      <w:lang w:val="en-US" w:eastAsia="en-GB"/>
                    </w:rPr>
                    <w:t xml:space="preserve"> and </w:t>
                  </w:r>
                  <w:r w:rsidRPr="001D14F0">
                    <w:rPr>
                      <w:rFonts w:ascii="SassoonSans" w:eastAsia="Times New Roman" w:hAnsi="SassoonSans" w:cs="Calibri"/>
                      <w:color w:val="000000"/>
                      <w:sz w:val="24"/>
                      <w:szCs w:val="24"/>
                      <w:lang w:eastAsia="en-GB"/>
                    </w:rPr>
                    <w:t>an important part of survival- all animals and humans need it.</w:t>
                  </w:r>
                </w:p>
              </w:tc>
            </w:tr>
            <w:tr w:rsidR="002936C3" w:rsidRPr="00B91FAF" w14:paraId="2C02DC99" w14:textId="77777777" w:rsidTr="00627365">
              <w:tc>
                <w:tcPr>
                  <w:tcW w:w="1440" w:type="dxa"/>
                  <w:shd w:val="clear" w:color="auto" w:fill="FFFFFF" w:themeFill="background1"/>
                  <w:vAlign w:val="center"/>
                </w:tcPr>
                <w:p w14:paraId="5BBA473A" w14:textId="3C358999" w:rsidR="002936C3" w:rsidRPr="001D14F0" w:rsidRDefault="008E06CB" w:rsidP="00E078F7">
                  <w:pPr>
                    <w:rPr>
                      <w:rFonts w:ascii="SassoonSans" w:eastAsia="Times New Roman" w:hAnsi="SassoonSans" w:cs="Calibri"/>
                      <w:b/>
                      <w:bCs/>
                      <w:color w:val="000000"/>
                      <w:sz w:val="24"/>
                      <w:szCs w:val="24"/>
                      <w:lang w:eastAsia="en-GB"/>
                    </w:rPr>
                  </w:pPr>
                  <w:r>
                    <w:rPr>
                      <w:rFonts w:ascii="SassoonSans" w:eastAsia="Times New Roman" w:hAnsi="SassoonSans" w:cs="Calibri"/>
                      <w:b/>
                      <w:bCs/>
                      <w:color w:val="000000"/>
                      <w:sz w:val="24"/>
                      <w:szCs w:val="24"/>
                      <w:lang w:eastAsia="en-GB"/>
                    </w:rPr>
                    <w:t>dead</w:t>
                  </w:r>
                </w:p>
              </w:tc>
              <w:tc>
                <w:tcPr>
                  <w:tcW w:w="4257" w:type="dxa"/>
                  <w:shd w:val="clear" w:color="auto" w:fill="FFFFFF" w:themeFill="background1"/>
                  <w:vAlign w:val="center"/>
                </w:tcPr>
                <w:p w14:paraId="144B68DF" w14:textId="13F87BA8" w:rsidR="002936C3" w:rsidRPr="001D14F0" w:rsidRDefault="008E06CB" w:rsidP="000A0E7F">
                  <w:pPr>
                    <w:rPr>
                      <w:rFonts w:ascii="SassoonSans" w:eastAsia="Times New Roman" w:hAnsi="SassoonSans" w:cs="Calibri"/>
                      <w:color w:val="000000"/>
                      <w:sz w:val="24"/>
                      <w:szCs w:val="24"/>
                      <w:lang w:val="en-US" w:eastAsia="en-GB"/>
                    </w:rPr>
                  </w:pPr>
                  <w:r>
                    <w:rPr>
                      <w:rFonts w:ascii="SassoonSans" w:eastAsia="Times New Roman" w:hAnsi="SassoonSans" w:cs="Calibri"/>
                      <w:color w:val="000000"/>
                      <w:sz w:val="24"/>
                      <w:szCs w:val="24"/>
                      <w:lang w:val="en-US" w:eastAsia="en-GB"/>
                    </w:rPr>
                    <w:t xml:space="preserve">No longer alive. For example, the dead tree was grey and leafless. </w:t>
                  </w:r>
                </w:p>
              </w:tc>
            </w:tr>
            <w:tr w:rsidR="002936C3" w:rsidRPr="00B91FAF" w14:paraId="4DC0A1FC" w14:textId="77777777" w:rsidTr="00627365">
              <w:tc>
                <w:tcPr>
                  <w:tcW w:w="1440" w:type="dxa"/>
                  <w:shd w:val="clear" w:color="auto" w:fill="FFFFFF" w:themeFill="background1"/>
                  <w:vAlign w:val="center"/>
                </w:tcPr>
                <w:p w14:paraId="372A0355" w14:textId="4A103A31" w:rsidR="002936C3" w:rsidRPr="001D14F0" w:rsidRDefault="008E06CB" w:rsidP="00E078F7">
                  <w:pPr>
                    <w:rPr>
                      <w:rFonts w:ascii="SassoonSans" w:eastAsia="Times New Roman" w:hAnsi="SassoonSans" w:cs="Calibri"/>
                      <w:b/>
                      <w:bCs/>
                      <w:color w:val="000000"/>
                      <w:sz w:val="24"/>
                      <w:szCs w:val="24"/>
                      <w:lang w:eastAsia="en-GB"/>
                    </w:rPr>
                  </w:pPr>
                  <w:r>
                    <w:rPr>
                      <w:rFonts w:ascii="SassoonSans" w:eastAsia="Times New Roman" w:hAnsi="SassoonSans" w:cs="Calibri"/>
                      <w:b/>
                      <w:bCs/>
                      <w:color w:val="000000"/>
                      <w:sz w:val="24"/>
                      <w:szCs w:val="24"/>
                      <w:lang w:eastAsia="en-GB"/>
                    </w:rPr>
                    <w:t>food</w:t>
                  </w:r>
                </w:p>
              </w:tc>
              <w:tc>
                <w:tcPr>
                  <w:tcW w:w="4257" w:type="dxa"/>
                  <w:shd w:val="clear" w:color="auto" w:fill="FFFFFF" w:themeFill="background1"/>
                  <w:vAlign w:val="center"/>
                </w:tcPr>
                <w:p w14:paraId="61CE9896" w14:textId="109387A6" w:rsidR="002936C3" w:rsidRPr="001D14F0" w:rsidRDefault="008E06CB" w:rsidP="000A0E7F">
                  <w:pPr>
                    <w:rPr>
                      <w:rFonts w:ascii="SassoonSans" w:eastAsia="Times New Roman" w:hAnsi="SassoonSans" w:cs="Calibri"/>
                      <w:color w:val="000000"/>
                      <w:sz w:val="24"/>
                      <w:szCs w:val="24"/>
                      <w:lang w:val="en-US" w:eastAsia="en-GB"/>
                    </w:rPr>
                  </w:pPr>
                  <w:r w:rsidRPr="001D14F0">
                    <w:rPr>
                      <w:rFonts w:ascii="SassoonSans" w:eastAsia="Times New Roman" w:hAnsi="SassoonSans" w:cs="Calibri"/>
                      <w:color w:val="000000"/>
                      <w:sz w:val="24"/>
                      <w:szCs w:val="24"/>
                      <w:lang w:eastAsia="en-GB"/>
                    </w:rPr>
                    <w:t>an important part of survival- all animals and humans need it.</w:t>
                  </w:r>
                </w:p>
              </w:tc>
            </w:tr>
            <w:tr w:rsidR="008E06CB" w:rsidRPr="00B91FAF" w14:paraId="44860C12" w14:textId="77777777" w:rsidTr="00627365">
              <w:tc>
                <w:tcPr>
                  <w:tcW w:w="1440" w:type="dxa"/>
                  <w:shd w:val="clear" w:color="auto" w:fill="FFFFFF" w:themeFill="background1"/>
                  <w:vAlign w:val="center"/>
                </w:tcPr>
                <w:p w14:paraId="193AA015" w14:textId="3C96D1F8" w:rsidR="008E06CB" w:rsidRDefault="008E06CB" w:rsidP="00E078F7">
                  <w:pPr>
                    <w:rPr>
                      <w:rFonts w:ascii="SassoonSans" w:eastAsia="Times New Roman" w:hAnsi="SassoonSans" w:cs="Calibri"/>
                      <w:b/>
                      <w:bCs/>
                      <w:color w:val="000000"/>
                      <w:sz w:val="24"/>
                      <w:szCs w:val="24"/>
                      <w:lang w:eastAsia="en-GB"/>
                    </w:rPr>
                  </w:pPr>
                  <w:r>
                    <w:rPr>
                      <w:rFonts w:ascii="SassoonSans" w:eastAsia="Times New Roman" w:hAnsi="SassoonSans" w:cs="Calibri"/>
                      <w:b/>
                      <w:bCs/>
                      <w:color w:val="000000"/>
                      <w:sz w:val="24"/>
                      <w:szCs w:val="24"/>
                      <w:lang w:eastAsia="en-GB"/>
                    </w:rPr>
                    <w:t>food chain</w:t>
                  </w:r>
                </w:p>
              </w:tc>
              <w:tc>
                <w:tcPr>
                  <w:tcW w:w="4257" w:type="dxa"/>
                  <w:shd w:val="clear" w:color="auto" w:fill="FFFFFF" w:themeFill="background1"/>
                  <w:vAlign w:val="center"/>
                </w:tcPr>
                <w:p w14:paraId="791C0F5B" w14:textId="3EB3DB69" w:rsidR="008E06CB" w:rsidRPr="001D14F0" w:rsidRDefault="008E06CB" w:rsidP="000A0E7F">
                  <w:pPr>
                    <w:rPr>
                      <w:rFonts w:ascii="SassoonSans" w:eastAsia="Times New Roman" w:hAnsi="SassoonSans" w:cs="Calibri"/>
                      <w:color w:val="000000"/>
                      <w:sz w:val="24"/>
                      <w:szCs w:val="24"/>
                      <w:lang w:val="en-US" w:eastAsia="en-GB"/>
                    </w:rPr>
                  </w:pPr>
                  <w:r>
                    <w:rPr>
                      <w:rFonts w:ascii="SassoonSans" w:eastAsia="Times New Roman" w:hAnsi="SassoonSans" w:cs="Calibri"/>
                      <w:color w:val="000000"/>
                      <w:sz w:val="24"/>
                      <w:szCs w:val="24"/>
                      <w:lang w:val="en-US" w:eastAsia="en-GB"/>
                    </w:rPr>
                    <w:t xml:space="preserve">a series of living beings in which each serves as food for the next. </w:t>
                  </w:r>
                </w:p>
              </w:tc>
            </w:tr>
            <w:tr w:rsidR="00E078F7" w:rsidRPr="00B91FAF" w14:paraId="06112E3C" w14:textId="77777777" w:rsidTr="00627365">
              <w:tc>
                <w:tcPr>
                  <w:tcW w:w="1440" w:type="dxa"/>
                  <w:shd w:val="clear" w:color="auto" w:fill="FFFFFF" w:themeFill="background1"/>
                  <w:vAlign w:val="center"/>
                </w:tcPr>
                <w:p w14:paraId="4BC28605" w14:textId="41F518F6" w:rsidR="00E078F7" w:rsidRPr="001D14F0" w:rsidRDefault="008E06CB" w:rsidP="00E078F7">
                  <w:pPr>
                    <w:rPr>
                      <w:rFonts w:ascii="SassoonSans" w:eastAsia="Times New Roman" w:hAnsi="SassoonSans" w:cs="Calibri"/>
                      <w:b/>
                      <w:bCs/>
                      <w:color w:val="000000" w:themeColor="text1"/>
                      <w:sz w:val="24"/>
                      <w:szCs w:val="24"/>
                      <w:lang w:val="en-US" w:eastAsia="en-GB"/>
                    </w:rPr>
                  </w:pPr>
                  <w:r>
                    <w:rPr>
                      <w:rFonts w:ascii="SassoonSans" w:eastAsia="Times New Roman" w:hAnsi="SassoonSans" w:cs="Calibri"/>
                      <w:b/>
                      <w:bCs/>
                      <w:color w:val="000000" w:themeColor="text1"/>
                      <w:sz w:val="24"/>
                      <w:szCs w:val="24"/>
                      <w:lang w:val="en-US" w:eastAsia="en-GB"/>
                    </w:rPr>
                    <w:t>living</w:t>
                  </w:r>
                </w:p>
              </w:tc>
              <w:tc>
                <w:tcPr>
                  <w:tcW w:w="4257" w:type="dxa"/>
                  <w:shd w:val="clear" w:color="auto" w:fill="FFFFFF" w:themeFill="background1"/>
                  <w:vAlign w:val="center"/>
                </w:tcPr>
                <w:p w14:paraId="009C450A" w14:textId="1F0F2471" w:rsidR="00E078F7" w:rsidRPr="001D14F0" w:rsidRDefault="008E06CB" w:rsidP="00E078F7">
                  <w:pPr>
                    <w:rPr>
                      <w:rFonts w:ascii="SassoonSans" w:eastAsia="Times New Roman" w:hAnsi="SassoonSans" w:cs="Calibri"/>
                      <w:color w:val="000000"/>
                      <w:sz w:val="24"/>
                      <w:szCs w:val="24"/>
                      <w:lang w:val="en-US" w:eastAsia="en-GB"/>
                    </w:rPr>
                  </w:pPr>
                  <w:r>
                    <w:rPr>
                      <w:rFonts w:ascii="SassoonSans" w:eastAsia="Times New Roman" w:hAnsi="SassoonSans" w:cs="Calibri"/>
                      <w:color w:val="000000"/>
                      <w:sz w:val="24"/>
                      <w:szCs w:val="24"/>
                      <w:lang w:val="en-US" w:eastAsia="en-GB"/>
                    </w:rPr>
                    <w:t>to be alive and breathing.</w:t>
                  </w:r>
                </w:p>
              </w:tc>
            </w:tr>
            <w:tr w:rsidR="00E078F7" w:rsidRPr="00B91FAF" w14:paraId="41338385" w14:textId="77777777" w:rsidTr="00627365">
              <w:tc>
                <w:tcPr>
                  <w:tcW w:w="1440" w:type="dxa"/>
                  <w:shd w:val="clear" w:color="auto" w:fill="FFFFFF" w:themeFill="background1"/>
                  <w:vAlign w:val="center"/>
                </w:tcPr>
                <w:p w14:paraId="5C275D9B" w14:textId="03870999" w:rsidR="00E078F7" w:rsidRPr="001D14F0" w:rsidRDefault="008E06CB" w:rsidP="00E078F7">
                  <w:pPr>
                    <w:rPr>
                      <w:rFonts w:ascii="SassoonSans" w:eastAsia="Times New Roman" w:hAnsi="SassoonSans" w:cs="Calibri"/>
                      <w:b/>
                      <w:bCs/>
                      <w:color w:val="000000"/>
                      <w:sz w:val="24"/>
                      <w:szCs w:val="24"/>
                      <w:lang w:eastAsia="en-GB"/>
                    </w:rPr>
                  </w:pPr>
                  <w:r>
                    <w:rPr>
                      <w:rFonts w:ascii="SassoonSans" w:eastAsia="Times New Roman" w:hAnsi="SassoonSans" w:cs="Calibri"/>
                      <w:b/>
                      <w:bCs/>
                      <w:color w:val="000000"/>
                      <w:sz w:val="24"/>
                      <w:szCs w:val="24"/>
                      <w:lang w:eastAsia="en-GB"/>
                    </w:rPr>
                    <w:t>never been alive</w:t>
                  </w:r>
                </w:p>
              </w:tc>
              <w:tc>
                <w:tcPr>
                  <w:tcW w:w="4257" w:type="dxa"/>
                  <w:shd w:val="clear" w:color="auto" w:fill="FFFFFF" w:themeFill="background1"/>
                  <w:vAlign w:val="center"/>
                </w:tcPr>
                <w:p w14:paraId="237B031F" w14:textId="0571CCC6" w:rsidR="00E078F7" w:rsidRPr="001D14F0" w:rsidRDefault="008E06CB" w:rsidP="000A0E7F">
                  <w:pPr>
                    <w:rPr>
                      <w:rFonts w:ascii="SassoonSans" w:eastAsia="Times New Roman" w:hAnsi="SassoonSans" w:cs="Calibri"/>
                      <w:color w:val="000000"/>
                      <w:sz w:val="24"/>
                      <w:szCs w:val="24"/>
                      <w:lang w:eastAsia="en-GB"/>
                    </w:rPr>
                  </w:pPr>
                  <w:r>
                    <w:rPr>
                      <w:rFonts w:ascii="SassoonSans" w:eastAsia="Times New Roman" w:hAnsi="SassoonSans" w:cs="Calibri"/>
                      <w:color w:val="000000"/>
                      <w:sz w:val="24"/>
                      <w:szCs w:val="24"/>
                      <w:lang w:eastAsia="en-GB"/>
                    </w:rPr>
                    <w:t>to have never had life or have been living.</w:t>
                  </w:r>
                </w:p>
              </w:tc>
            </w:tr>
            <w:tr w:rsidR="00E078F7" w:rsidRPr="00B91FAF" w14:paraId="71488C48" w14:textId="77777777" w:rsidTr="00627365">
              <w:tc>
                <w:tcPr>
                  <w:tcW w:w="1440" w:type="dxa"/>
                  <w:shd w:val="clear" w:color="auto" w:fill="FFFFFF" w:themeFill="background1"/>
                  <w:vAlign w:val="center"/>
                </w:tcPr>
                <w:p w14:paraId="70495530" w14:textId="6EA89E15" w:rsidR="00E078F7" w:rsidRPr="001D14F0" w:rsidRDefault="008E06CB" w:rsidP="00E078F7">
                  <w:pPr>
                    <w:rPr>
                      <w:rFonts w:ascii="SassoonSans" w:hAnsi="SassoonSans"/>
                      <w:b/>
                      <w:sz w:val="24"/>
                      <w:szCs w:val="24"/>
                    </w:rPr>
                  </w:pPr>
                  <w:r>
                    <w:rPr>
                      <w:rFonts w:ascii="SassoonSans" w:hAnsi="SassoonSans"/>
                      <w:b/>
                      <w:sz w:val="24"/>
                      <w:szCs w:val="24"/>
                    </w:rPr>
                    <w:t>suitable</w:t>
                  </w:r>
                </w:p>
              </w:tc>
              <w:tc>
                <w:tcPr>
                  <w:tcW w:w="4257" w:type="dxa"/>
                  <w:shd w:val="clear" w:color="auto" w:fill="FFFFFF" w:themeFill="background1"/>
                  <w:vAlign w:val="center"/>
                </w:tcPr>
                <w:p w14:paraId="26F3C7E6" w14:textId="1BE5CEFC" w:rsidR="006D5678" w:rsidRPr="001D14F0" w:rsidRDefault="008E06CB" w:rsidP="000A0E7F">
                  <w:pPr>
                    <w:rPr>
                      <w:rFonts w:ascii="SassoonSans" w:hAnsi="SassoonSans"/>
                      <w:sz w:val="24"/>
                      <w:szCs w:val="24"/>
                    </w:rPr>
                  </w:pPr>
                  <w:r>
                    <w:rPr>
                      <w:rFonts w:ascii="SassoonSans" w:hAnsi="SassoonSans"/>
                      <w:sz w:val="24"/>
                      <w:szCs w:val="24"/>
                    </w:rPr>
                    <w:t xml:space="preserve">Right for the situation or purpose. For example, “I wanted to buy him a suitable going away gift”. </w:t>
                  </w:r>
                </w:p>
              </w:tc>
            </w:tr>
            <w:tr w:rsidR="002936C3" w:rsidRPr="00B91FAF" w14:paraId="36014406" w14:textId="77777777" w:rsidTr="00627365">
              <w:tc>
                <w:tcPr>
                  <w:tcW w:w="1440" w:type="dxa"/>
                  <w:shd w:val="clear" w:color="auto" w:fill="FFFFFF" w:themeFill="background1"/>
                  <w:vAlign w:val="center"/>
                </w:tcPr>
                <w:p w14:paraId="0371B962" w14:textId="1755B356" w:rsidR="002936C3" w:rsidRPr="001D14F0" w:rsidRDefault="008E06CB" w:rsidP="00E078F7">
                  <w:pPr>
                    <w:rPr>
                      <w:rFonts w:ascii="SassoonSans" w:hAnsi="SassoonSans"/>
                      <w:b/>
                      <w:sz w:val="24"/>
                      <w:szCs w:val="24"/>
                    </w:rPr>
                  </w:pPr>
                  <w:r>
                    <w:rPr>
                      <w:rFonts w:ascii="SassoonSans" w:hAnsi="SassoonSans"/>
                      <w:b/>
                      <w:sz w:val="24"/>
                      <w:szCs w:val="24"/>
                    </w:rPr>
                    <w:t>shelter</w:t>
                  </w:r>
                </w:p>
              </w:tc>
              <w:tc>
                <w:tcPr>
                  <w:tcW w:w="4257" w:type="dxa"/>
                  <w:shd w:val="clear" w:color="auto" w:fill="FFFFFF" w:themeFill="background1"/>
                  <w:vAlign w:val="center"/>
                </w:tcPr>
                <w:p w14:paraId="3CE19AED" w14:textId="5CBE405D" w:rsidR="002936C3" w:rsidRPr="001D14F0" w:rsidRDefault="008E06CB" w:rsidP="000A0E7F">
                  <w:pPr>
                    <w:rPr>
                      <w:rFonts w:ascii="SassoonSans" w:hAnsi="SassoonSans"/>
                      <w:sz w:val="24"/>
                      <w:szCs w:val="24"/>
                    </w:rPr>
                  </w:pPr>
                  <w:r>
                    <w:rPr>
                      <w:rFonts w:ascii="SassoonSans" w:hAnsi="SassoonSans"/>
                      <w:sz w:val="24"/>
                      <w:szCs w:val="24"/>
                    </w:rPr>
                    <w:t>a place giving protection from bad weather or danger.</w:t>
                  </w:r>
                </w:p>
              </w:tc>
            </w:tr>
            <w:tr w:rsidR="002936C3" w:rsidRPr="00B91FAF" w14:paraId="6062099D" w14:textId="77777777" w:rsidTr="00627365">
              <w:tc>
                <w:tcPr>
                  <w:tcW w:w="1440" w:type="dxa"/>
                  <w:shd w:val="clear" w:color="auto" w:fill="FFFFFF" w:themeFill="background1"/>
                  <w:vAlign w:val="center"/>
                </w:tcPr>
                <w:p w14:paraId="1C48647C" w14:textId="63621670" w:rsidR="002936C3" w:rsidRPr="001D14F0" w:rsidRDefault="008E06CB" w:rsidP="00E078F7">
                  <w:pPr>
                    <w:rPr>
                      <w:rFonts w:ascii="SassoonSans" w:hAnsi="SassoonSans"/>
                      <w:b/>
                      <w:sz w:val="24"/>
                      <w:szCs w:val="24"/>
                    </w:rPr>
                  </w:pPr>
                  <w:r>
                    <w:rPr>
                      <w:rFonts w:ascii="SassoonSans" w:hAnsi="SassoonSans"/>
                      <w:b/>
                      <w:sz w:val="24"/>
                      <w:szCs w:val="24"/>
                    </w:rPr>
                    <w:t>survive</w:t>
                  </w:r>
                </w:p>
              </w:tc>
              <w:tc>
                <w:tcPr>
                  <w:tcW w:w="4257" w:type="dxa"/>
                  <w:shd w:val="clear" w:color="auto" w:fill="FFFFFF" w:themeFill="background1"/>
                  <w:vAlign w:val="center"/>
                </w:tcPr>
                <w:p w14:paraId="2043B421" w14:textId="282655FD" w:rsidR="002936C3" w:rsidRPr="001D14F0" w:rsidRDefault="008E06CB" w:rsidP="000A0E7F">
                  <w:pPr>
                    <w:rPr>
                      <w:rFonts w:ascii="SassoonSans" w:hAnsi="SassoonSans"/>
                      <w:sz w:val="24"/>
                      <w:szCs w:val="24"/>
                    </w:rPr>
                  </w:pPr>
                  <w:r w:rsidRPr="001D14F0">
                    <w:rPr>
                      <w:rFonts w:ascii="SassoonSans" w:hAnsi="SassoonSans"/>
                      <w:sz w:val="24"/>
                      <w:szCs w:val="24"/>
                    </w:rPr>
                    <w:t>to remain alive.</w:t>
                  </w:r>
                </w:p>
              </w:tc>
            </w:tr>
            <w:tr w:rsidR="00E078F7" w:rsidRPr="00B91FAF" w14:paraId="67DA29DC" w14:textId="77777777" w:rsidTr="00627365">
              <w:tc>
                <w:tcPr>
                  <w:tcW w:w="1440" w:type="dxa"/>
                  <w:shd w:val="clear" w:color="auto" w:fill="FFFFFF" w:themeFill="background1"/>
                  <w:vAlign w:val="center"/>
                </w:tcPr>
                <w:p w14:paraId="073A9C2C" w14:textId="397F7234" w:rsidR="00E078F7" w:rsidRPr="001D14F0" w:rsidRDefault="008E06CB" w:rsidP="00E078F7">
                  <w:pPr>
                    <w:rPr>
                      <w:rFonts w:ascii="SassoonSans" w:eastAsia="Times New Roman" w:hAnsi="SassoonSans" w:cs="Calibri"/>
                      <w:b/>
                      <w:bCs/>
                      <w:color w:val="000000"/>
                      <w:sz w:val="24"/>
                      <w:szCs w:val="24"/>
                      <w:lang w:eastAsia="en-GB"/>
                    </w:rPr>
                  </w:pPr>
                  <w:r>
                    <w:rPr>
                      <w:rFonts w:ascii="SassoonSans" w:eastAsia="Times New Roman" w:hAnsi="SassoonSans" w:cs="Calibri"/>
                      <w:b/>
                      <w:bCs/>
                      <w:color w:val="000000"/>
                      <w:sz w:val="24"/>
                      <w:szCs w:val="24"/>
                      <w:lang w:eastAsia="en-GB"/>
                    </w:rPr>
                    <w:t xml:space="preserve">water </w:t>
                  </w:r>
                </w:p>
              </w:tc>
              <w:tc>
                <w:tcPr>
                  <w:tcW w:w="4257" w:type="dxa"/>
                  <w:shd w:val="clear" w:color="auto" w:fill="FFFFFF" w:themeFill="background1"/>
                  <w:vAlign w:val="center"/>
                </w:tcPr>
                <w:p w14:paraId="24F1B5DA" w14:textId="0D4A1486" w:rsidR="006D5678" w:rsidRPr="001D14F0" w:rsidRDefault="008E06CB" w:rsidP="000A0E7F">
                  <w:pPr>
                    <w:rPr>
                      <w:rFonts w:ascii="SassoonSans" w:eastAsia="Times New Roman" w:hAnsi="SassoonSans" w:cs="Calibri"/>
                      <w:color w:val="000000"/>
                      <w:sz w:val="24"/>
                      <w:szCs w:val="24"/>
                      <w:lang w:eastAsia="en-GB"/>
                    </w:rPr>
                  </w:pPr>
                  <w:r w:rsidRPr="001D14F0">
                    <w:rPr>
                      <w:rFonts w:ascii="SassoonSans" w:eastAsia="Times New Roman" w:hAnsi="SassoonSans" w:cs="Calibri"/>
                      <w:color w:val="000000"/>
                      <w:sz w:val="24"/>
                      <w:szCs w:val="24"/>
                      <w:lang w:eastAsia="en-GB"/>
                    </w:rPr>
                    <w:t>an important part of survival- all animals and humans need it.</w:t>
                  </w:r>
                  <w:r>
                    <w:rPr>
                      <w:rFonts w:ascii="SassoonSans" w:eastAsia="Times New Roman" w:hAnsi="SassoonSans" w:cs="Calibri"/>
                      <w:color w:val="000000"/>
                      <w:sz w:val="24"/>
                      <w:szCs w:val="24"/>
                      <w:lang w:eastAsia="en-GB"/>
                    </w:rPr>
                    <w:t xml:space="preserve"> </w:t>
                  </w:r>
                </w:p>
              </w:tc>
            </w:tr>
          </w:tbl>
          <w:p w14:paraId="48C9E032" w14:textId="7F3DE0D8" w:rsidR="00433B89" w:rsidRPr="001D14F0" w:rsidRDefault="00433B89" w:rsidP="008E06CB">
            <w:pPr>
              <w:tabs>
                <w:tab w:val="center" w:pos="1820"/>
              </w:tabs>
              <w:rPr>
                <w:rFonts w:ascii="SassoonSans" w:hAnsi="SassoonSans"/>
                <w:b/>
                <w:bCs/>
                <w:u w:val="single"/>
              </w:rPr>
            </w:pPr>
          </w:p>
        </w:tc>
      </w:tr>
      <w:tr w:rsidR="00E078F7" w:rsidRPr="00F440B9" w14:paraId="0745EB98" w14:textId="77777777" w:rsidTr="0069121C">
        <w:trPr>
          <w:trHeight w:val="1782"/>
        </w:trPr>
        <w:tc>
          <w:tcPr>
            <w:tcW w:w="5104" w:type="dxa"/>
            <w:gridSpan w:val="2"/>
            <w:shd w:val="clear" w:color="auto" w:fill="FFFFFF" w:themeFill="background1"/>
          </w:tcPr>
          <w:p w14:paraId="459BA478" w14:textId="26D37230" w:rsidR="0065058C" w:rsidRDefault="0065058C" w:rsidP="0045409E">
            <w:pPr>
              <w:rPr>
                <w:rFonts w:ascii="SassoonSans" w:hAnsi="SassoonSans"/>
                <w:b/>
              </w:rPr>
            </w:pPr>
            <w:r w:rsidRPr="00B91FAF">
              <w:rPr>
                <w:rFonts w:ascii="SassoonSans" w:hAnsi="SassoonSans"/>
                <w:b/>
              </w:rPr>
              <w:t>Key people</w:t>
            </w:r>
          </w:p>
          <w:p w14:paraId="18D052BD" w14:textId="77777777" w:rsidR="00A754CD" w:rsidRPr="00B91FAF" w:rsidRDefault="00A754CD" w:rsidP="0045409E">
            <w:pPr>
              <w:rPr>
                <w:rFonts w:ascii="SassoonSans" w:hAnsi="SassoonSans"/>
                <w:b/>
              </w:rPr>
            </w:pPr>
          </w:p>
          <w:p w14:paraId="73D71A8C" w14:textId="77777777" w:rsidR="00A754CD" w:rsidRPr="002F59F7" w:rsidRDefault="00A754CD" w:rsidP="00A754CD">
            <w:pPr>
              <w:spacing w:line="480" w:lineRule="auto"/>
              <w:rPr>
                <w:rFonts w:ascii="SassoonSans" w:eastAsia="Gill Sans" w:hAnsi="SassoonSans" w:cs="Gill Sans"/>
              </w:rPr>
            </w:pPr>
            <w:r w:rsidRPr="002F59F7">
              <w:rPr>
                <w:rFonts w:ascii="SassoonSans" w:eastAsia="Gill Sans" w:hAnsi="SassoonSans" w:cs="Gill Sans"/>
                <w:b/>
                <w:bCs/>
              </w:rPr>
              <w:t>Steve Irwin</w:t>
            </w:r>
            <w:r w:rsidRPr="002F59F7">
              <w:rPr>
                <w:rFonts w:ascii="SassoonSans" w:eastAsia="Gill Sans" w:hAnsi="SassoonSans" w:cs="Gill Sans"/>
              </w:rPr>
              <w:t xml:space="preserve"> – Australian wildlife expert</w:t>
            </w:r>
            <w:r>
              <w:rPr>
                <w:rFonts w:ascii="SassoonSans" w:eastAsia="Gill Sans" w:hAnsi="SassoonSans" w:cs="Gill Sans"/>
              </w:rPr>
              <w:t>.</w:t>
            </w:r>
          </w:p>
          <w:p w14:paraId="73FD1B94" w14:textId="0E804FAF" w:rsidR="00A47422" w:rsidRPr="00A754CD" w:rsidRDefault="00A754CD" w:rsidP="00A754CD">
            <w:pPr>
              <w:spacing w:line="480" w:lineRule="auto"/>
              <w:rPr>
                <w:rFonts w:ascii="SassoonSans" w:eastAsia="Gill Sans" w:hAnsi="SassoonSans" w:cs="Gill Sans"/>
              </w:rPr>
            </w:pPr>
            <w:r w:rsidRPr="002F59F7">
              <w:rPr>
                <w:rFonts w:ascii="SassoonSans" w:eastAsia="Gill Sans" w:hAnsi="SassoonSans" w:cs="Gill Sans"/>
                <w:b/>
                <w:bCs/>
              </w:rPr>
              <w:t>Robert Winston</w:t>
            </w:r>
            <w:r w:rsidRPr="002F59F7">
              <w:rPr>
                <w:rFonts w:ascii="SassoonSans" w:eastAsia="Gill Sans" w:hAnsi="SassoonSans" w:cs="Gill Sans"/>
              </w:rPr>
              <w:t xml:space="preserve"> – British human scientist</w:t>
            </w:r>
            <w:r>
              <w:rPr>
                <w:rFonts w:ascii="SassoonSans" w:eastAsia="Gill Sans" w:hAnsi="SassoonSans" w:cs="Gill Sans"/>
              </w:rPr>
              <w:t xml:space="preserve">. </w:t>
            </w:r>
          </w:p>
        </w:tc>
        <w:tc>
          <w:tcPr>
            <w:tcW w:w="5103" w:type="dxa"/>
            <w:vMerge/>
            <w:shd w:val="clear" w:color="auto" w:fill="FFFFFF" w:themeFill="background1"/>
          </w:tcPr>
          <w:p w14:paraId="5018025D" w14:textId="77777777" w:rsidR="00E078F7" w:rsidRPr="005F4E3F" w:rsidRDefault="00E078F7" w:rsidP="005F4E3F">
            <w:pPr>
              <w:rPr>
                <w:rFonts w:ascii="Comic Sans MS" w:hAnsi="Comic Sans MS"/>
              </w:rPr>
            </w:pPr>
          </w:p>
        </w:tc>
        <w:tc>
          <w:tcPr>
            <w:tcW w:w="6237" w:type="dxa"/>
            <w:gridSpan w:val="2"/>
            <w:vMerge/>
            <w:shd w:val="clear" w:color="auto" w:fill="EFF9FF"/>
          </w:tcPr>
          <w:p w14:paraId="441F7E87" w14:textId="77777777" w:rsidR="00E078F7" w:rsidRDefault="00E078F7" w:rsidP="00E078F7">
            <w:pPr>
              <w:rPr>
                <w:rFonts w:ascii="Comic Sans MS" w:hAnsi="Comic Sans MS"/>
              </w:rPr>
            </w:pPr>
          </w:p>
        </w:tc>
      </w:tr>
      <w:tr w:rsidR="00E078F7" w:rsidRPr="00F440B9" w14:paraId="2A002A94" w14:textId="77777777" w:rsidTr="001D14F0">
        <w:trPr>
          <w:trHeight w:val="1112"/>
        </w:trPr>
        <w:tc>
          <w:tcPr>
            <w:tcW w:w="5104" w:type="dxa"/>
            <w:gridSpan w:val="2"/>
            <w:vMerge w:val="restart"/>
            <w:shd w:val="clear" w:color="auto" w:fill="FFFFFF" w:themeFill="background1"/>
          </w:tcPr>
          <w:p w14:paraId="4791D78F" w14:textId="2C475CD2" w:rsidR="00BB3864" w:rsidRDefault="00E078F7" w:rsidP="00316360">
            <w:pPr>
              <w:rPr>
                <w:noProof/>
              </w:rPr>
            </w:pPr>
            <w:r w:rsidRPr="00B91FAF">
              <w:rPr>
                <w:rFonts w:ascii="SassoonSans" w:hAnsi="SassoonSans"/>
                <w:b/>
              </w:rPr>
              <w:t>Exciting books/ web links:</w:t>
            </w:r>
            <w:r w:rsidR="0053308E">
              <w:rPr>
                <w:noProof/>
              </w:rPr>
              <w:t xml:space="preserve"> </w:t>
            </w:r>
          </w:p>
          <w:p w14:paraId="51ADE4D7" w14:textId="092D8A4B" w:rsidR="006D5FB0" w:rsidRDefault="006D5FB0" w:rsidP="00316360">
            <w:pPr>
              <w:rPr>
                <w:noProof/>
              </w:rPr>
            </w:pPr>
            <w:r w:rsidRPr="006D5FB0">
              <w:rPr>
                <w:rFonts w:ascii="SassoonSans" w:hAnsi="SassoonSans"/>
                <w:bCs/>
              </w:rPr>
              <w:drawing>
                <wp:anchor distT="0" distB="0" distL="114300" distR="114300" simplePos="0" relativeHeight="251685888" behindDoc="1" locked="0" layoutInCell="1" allowOverlap="1" wp14:anchorId="737D7C13" wp14:editId="33C4F731">
                  <wp:simplePos x="0" y="0"/>
                  <wp:positionH relativeFrom="column">
                    <wp:posOffset>1912159</wp:posOffset>
                  </wp:positionH>
                  <wp:positionV relativeFrom="paragraph">
                    <wp:posOffset>73314</wp:posOffset>
                  </wp:positionV>
                  <wp:extent cx="1163320" cy="1160145"/>
                  <wp:effectExtent l="0" t="0" r="0" b="1905"/>
                  <wp:wrapTight wrapText="bothSides">
                    <wp:wrapPolygon edited="0">
                      <wp:start x="0" y="0"/>
                      <wp:lineTo x="0" y="21281"/>
                      <wp:lineTo x="21223" y="21281"/>
                      <wp:lineTo x="2122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3320" cy="1160145"/>
                          </a:xfrm>
                          <a:prstGeom prst="rect">
                            <a:avLst/>
                          </a:prstGeom>
                        </pic:spPr>
                      </pic:pic>
                    </a:graphicData>
                  </a:graphic>
                  <wp14:sizeRelH relativeFrom="margin">
                    <wp14:pctWidth>0</wp14:pctWidth>
                  </wp14:sizeRelH>
                  <wp14:sizeRelV relativeFrom="margin">
                    <wp14:pctHeight>0</wp14:pctHeight>
                  </wp14:sizeRelV>
                </wp:anchor>
              </w:drawing>
            </w:r>
          </w:p>
          <w:p w14:paraId="3B239624" w14:textId="2F6F11EB" w:rsidR="006D5FB0" w:rsidRPr="006D5FB0" w:rsidRDefault="006D5FB0" w:rsidP="006D5FB0">
            <w:pPr>
              <w:pStyle w:val="Default"/>
              <w:rPr>
                <w:rFonts w:ascii="SassoonSans" w:hAnsi="SassoonSans"/>
                <w:sz w:val="22"/>
                <w:szCs w:val="22"/>
              </w:rPr>
            </w:pPr>
            <w:r w:rsidRPr="006D5FB0">
              <w:rPr>
                <w:rFonts w:ascii="SassoonSans" w:hAnsi="SassoonSans"/>
                <w:i/>
                <w:iCs/>
                <w:noProof/>
                <w:sz w:val="22"/>
                <w:szCs w:val="22"/>
              </w:rPr>
              <w:t>‘I Took a Walk’</w:t>
            </w:r>
            <w:r w:rsidRPr="006D5FB0">
              <w:rPr>
                <w:rFonts w:ascii="SassoonSans" w:hAnsi="SassoonSans"/>
                <w:noProof/>
                <w:sz w:val="22"/>
                <w:szCs w:val="22"/>
              </w:rPr>
              <w:t xml:space="preserve"> by Henry Cole. </w:t>
            </w:r>
          </w:p>
          <w:p w14:paraId="0F0C5A35" w14:textId="1ED7A607" w:rsidR="006D5FB0" w:rsidRPr="006D5FB0" w:rsidRDefault="006D5FB0" w:rsidP="00316360">
            <w:pPr>
              <w:rPr>
                <w:rFonts w:ascii="SassoonSans" w:hAnsi="SassoonSans"/>
              </w:rPr>
            </w:pPr>
            <w:r w:rsidRPr="006D5FB0">
              <w:rPr>
                <w:rFonts w:ascii="SassoonSans" w:hAnsi="SassoonSans"/>
              </w:rPr>
              <w:t>This is a beautifully illustrated introduction to British wildlife and habitats.</w:t>
            </w:r>
          </w:p>
          <w:p w14:paraId="155BAE32" w14:textId="00B61196" w:rsidR="006D5FB0" w:rsidRDefault="006D5FB0" w:rsidP="00316360">
            <w:pPr>
              <w:rPr>
                <w:rFonts w:ascii="SassoonSans" w:hAnsi="SassoonSans"/>
              </w:rPr>
            </w:pPr>
          </w:p>
          <w:p w14:paraId="4C237D9A" w14:textId="157910B1" w:rsidR="006D5FB0" w:rsidRDefault="006D5FB0" w:rsidP="00316360">
            <w:pPr>
              <w:rPr>
                <w:rFonts w:ascii="SassoonSans" w:hAnsi="SassoonSans"/>
              </w:rPr>
            </w:pPr>
            <w:r w:rsidRPr="006D5FB0">
              <w:rPr>
                <w:rFonts w:ascii="SassoonSans" w:hAnsi="SassoonSans"/>
              </w:rPr>
              <w:drawing>
                <wp:anchor distT="0" distB="0" distL="114300" distR="114300" simplePos="0" relativeHeight="251686912" behindDoc="1" locked="0" layoutInCell="1" allowOverlap="1" wp14:anchorId="793F07DB" wp14:editId="35415D96">
                  <wp:simplePos x="0" y="0"/>
                  <wp:positionH relativeFrom="column">
                    <wp:posOffset>-20782</wp:posOffset>
                  </wp:positionH>
                  <wp:positionV relativeFrom="paragraph">
                    <wp:posOffset>121227</wp:posOffset>
                  </wp:positionV>
                  <wp:extent cx="734060" cy="766445"/>
                  <wp:effectExtent l="0" t="0" r="8890" b="0"/>
                  <wp:wrapTight wrapText="bothSides">
                    <wp:wrapPolygon edited="0">
                      <wp:start x="0" y="0"/>
                      <wp:lineTo x="0" y="20938"/>
                      <wp:lineTo x="21301" y="20938"/>
                      <wp:lineTo x="2130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4060" cy="766445"/>
                          </a:xfrm>
                          <a:prstGeom prst="rect">
                            <a:avLst/>
                          </a:prstGeom>
                        </pic:spPr>
                      </pic:pic>
                    </a:graphicData>
                  </a:graphic>
                  <wp14:sizeRelH relativeFrom="margin">
                    <wp14:pctWidth>0</wp14:pctWidth>
                  </wp14:sizeRelH>
                  <wp14:sizeRelV relativeFrom="margin">
                    <wp14:pctHeight>0</wp14:pctHeight>
                  </wp14:sizeRelV>
                </wp:anchor>
              </w:drawing>
            </w:r>
          </w:p>
          <w:p w14:paraId="19C6481E" w14:textId="461457CC" w:rsidR="006D5FB0" w:rsidRPr="006D5FB0" w:rsidRDefault="006D5FB0" w:rsidP="00316360">
            <w:pPr>
              <w:rPr>
                <w:rFonts w:ascii="SassoonSans" w:hAnsi="SassoonSans"/>
              </w:rPr>
            </w:pPr>
            <w:r>
              <w:rPr>
                <w:rFonts w:ascii="SassoonSans" w:hAnsi="SassoonSans"/>
                <w:i/>
                <w:iCs/>
              </w:rPr>
              <w:t xml:space="preserve">‘Lost and Found’ </w:t>
            </w:r>
            <w:r>
              <w:rPr>
                <w:rFonts w:ascii="SassoonSans" w:hAnsi="SassoonSans"/>
              </w:rPr>
              <w:t>by Oliver Jeffers.</w:t>
            </w:r>
            <w:r>
              <w:rPr>
                <w:noProof/>
              </w:rPr>
              <w:t xml:space="preserve"> </w:t>
            </w:r>
          </w:p>
          <w:p w14:paraId="0E5C4681" w14:textId="77777777" w:rsidR="006D5FB0" w:rsidRPr="006D5FB0" w:rsidRDefault="006D5FB0" w:rsidP="00316360">
            <w:pPr>
              <w:rPr>
                <w:rFonts w:ascii="SassoonSans" w:hAnsi="SassoonSans"/>
              </w:rPr>
            </w:pPr>
          </w:p>
          <w:p w14:paraId="7A0B2E73" w14:textId="77777777" w:rsidR="006D5FB0" w:rsidRDefault="006D5FB0" w:rsidP="00316360">
            <w:pPr>
              <w:rPr>
                <w:rFonts w:ascii="SassoonSans" w:hAnsi="SassoonSans"/>
              </w:rPr>
            </w:pPr>
          </w:p>
          <w:p w14:paraId="577C1E34" w14:textId="77777777" w:rsidR="006D5FB0" w:rsidRDefault="006D5FB0" w:rsidP="00316360">
            <w:pPr>
              <w:rPr>
                <w:rFonts w:ascii="SassoonSans" w:hAnsi="SassoonSans"/>
              </w:rPr>
            </w:pPr>
          </w:p>
          <w:p w14:paraId="13D5B4EF" w14:textId="1A01F0B5" w:rsidR="006D5FB0" w:rsidRDefault="006D5FB0" w:rsidP="00316360">
            <w:pPr>
              <w:rPr>
                <w:rFonts w:ascii="SassoonSans" w:hAnsi="SassoonSans"/>
              </w:rPr>
            </w:pPr>
            <w:r w:rsidRPr="006D5FB0">
              <w:rPr>
                <w:rFonts w:ascii="SassoonSans" w:hAnsi="SassoonSans"/>
              </w:rPr>
              <w:t xml:space="preserve">Make a bug hotel! </w:t>
            </w:r>
            <w:hyperlink r:id="rId16" w:history="1">
              <w:r w:rsidRPr="008A534E">
                <w:rPr>
                  <w:rStyle w:val="Hyperlink"/>
                  <w:rFonts w:ascii="SassoonSans" w:hAnsi="SassoonSans"/>
                </w:rPr>
                <w:t>https://www.bbc.co.uk/cbbc/thingstodo/bp-bug-mansion-make</w:t>
              </w:r>
            </w:hyperlink>
          </w:p>
          <w:p w14:paraId="110F5019" w14:textId="77777777" w:rsidR="006D5FB0" w:rsidRDefault="006D5FB0" w:rsidP="00316360">
            <w:pPr>
              <w:rPr>
                <w:rFonts w:ascii="SassoonSans" w:hAnsi="SassoonSans"/>
              </w:rPr>
            </w:pPr>
          </w:p>
          <w:p w14:paraId="46877DD1" w14:textId="77777777" w:rsidR="006D5FB0" w:rsidRDefault="006D5FB0" w:rsidP="00316360">
            <w:pPr>
              <w:rPr>
                <w:rFonts w:ascii="SassoonSans" w:hAnsi="SassoonSans"/>
              </w:rPr>
            </w:pPr>
          </w:p>
          <w:p w14:paraId="701CFB48" w14:textId="01F73BC7" w:rsidR="006D5FB0" w:rsidRDefault="006D5FB0" w:rsidP="00316360">
            <w:pPr>
              <w:rPr>
                <w:rFonts w:ascii="SassoonSans" w:hAnsi="SassoonSans"/>
              </w:rPr>
            </w:pPr>
            <w:r>
              <w:rPr>
                <w:rFonts w:ascii="SassoonSans" w:hAnsi="SassoonSans"/>
              </w:rPr>
              <w:t>Take the quiz…</w:t>
            </w:r>
          </w:p>
          <w:p w14:paraId="6D4AEF3B" w14:textId="4F9F918C" w:rsidR="006D5FB0" w:rsidRPr="006D5FB0" w:rsidRDefault="006D5FB0" w:rsidP="00316360">
            <w:pPr>
              <w:rPr>
                <w:rFonts w:ascii="SassoonSans" w:hAnsi="SassoonSans"/>
                <w:bCs/>
              </w:rPr>
            </w:pPr>
            <w:hyperlink r:id="rId17" w:history="1">
              <w:r w:rsidRPr="008A534E">
                <w:rPr>
                  <w:rStyle w:val="Hyperlink"/>
                  <w:rFonts w:ascii="SassoonSans" w:hAnsi="SassoonSans"/>
                  <w:bCs/>
                </w:rPr>
                <w:t>https://www.bbc.co.uk/bitesize/articles/zs73r82</w:t>
              </w:r>
            </w:hyperlink>
          </w:p>
        </w:tc>
        <w:tc>
          <w:tcPr>
            <w:tcW w:w="5103" w:type="dxa"/>
            <w:vMerge/>
            <w:shd w:val="clear" w:color="auto" w:fill="EFF9FF"/>
          </w:tcPr>
          <w:p w14:paraId="6EC88A7D" w14:textId="77777777" w:rsidR="00E078F7" w:rsidRPr="00500E2E" w:rsidRDefault="00E078F7" w:rsidP="00156C7A">
            <w:pPr>
              <w:tabs>
                <w:tab w:val="center" w:pos="2615"/>
              </w:tabs>
              <w:autoSpaceDE w:val="0"/>
              <w:autoSpaceDN w:val="0"/>
              <w:adjustRightInd w:val="0"/>
              <w:rPr>
                <w:sz w:val="20"/>
                <w:szCs w:val="20"/>
              </w:rPr>
            </w:pPr>
          </w:p>
        </w:tc>
        <w:tc>
          <w:tcPr>
            <w:tcW w:w="6237" w:type="dxa"/>
            <w:gridSpan w:val="2"/>
            <w:vMerge/>
            <w:shd w:val="clear" w:color="auto" w:fill="FFFFFF" w:themeFill="background1"/>
          </w:tcPr>
          <w:p w14:paraId="1E75D885" w14:textId="77777777" w:rsidR="00E078F7" w:rsidRPr="00E078F7" w:rsidRDefault="00E078F7" w:rsidP="00E078F7">
            <w:pPr>
              <w:rPr>
                <w:rFonts w:ascii="Comic Sans MS" w:hAnsi="Comic Sans MS"/>
                <w:sz w:val="20"/>
                <w:szCs w:val="20"/>
              </w:rPr>
            </w:pPr>
          </w:p>
        </w:tc>
      </w:tr>
      <w:tr w:rsidR="00E078F7" w:rsidRPr="00F440B9" w14:paraId="6A1F3ED5" w14:textId="77777777" w:rsidTr="0069121C">
        <w:trPr>
          <w:trHeight w:val="1416"/>
        </w:trPr>
        <w:tc>
          <w:tcPr>
            <w:tcW w:w="5104" w:type="dxa"/>
            <w:gridSpan w:val="2"/>
            <w:vMerge/>
            <w:shd w:val="clear" w:color="auto" w:fill="FFFFFF" w:themeFill="background1"/>
          </w:tcPr>
          <w:p w14:paraId="636E3572" w14:textId="77777777" w:rsidR="00E078F7" w:rsidRPr="005F4E3F" w:rsidRDefault="00E078F7" w:rsidP="00E775A0">
            <w:pPr>
              <w:rPr>
                <w:rFonts w:ascii="Comic Sans MS" w:hAnsi="Comic Sans MS"/>
                <w:b/>
              </w:rPr>
            </w:pPr>
          </w:p>
        </w:tc>
        <w:tc>
          <w:tcPr>
            <w:tcW w:w="5103" w:type="dxa"/>
            <w:vMerge/>
            <w:shd w:val="clear" w:color="auto" w:fill="EFF9FF"/>
          </w:tcPr>
          <w:p w14:paraId="160553C6" w14:textId="77777777" w:rsidR="00E078F7" w:rsidRPr="00500E2E" w:rsidRDefault="00E078F7" w:rsidP="00156C7A">
            <w:pPr>
              <w:tabs>
                <w:tab w:val="center" w:pos="2615"/>
              </w:tabs>
              <w:autoSpaceDE w:val="0"/>
              <w:autoSpaceDN w:val="0"/>
              <w:adjustRightInd w:val="0"/>
              <w:rPr>
                <w:sz w:val="20"/>
                <w:szCs w:val="20"/>
              </w:rPr>
            </w:pPr>
          </w:p>
        </w:tc>
        <w:tc>
          <w:tcPr>
            <w:tcW w:w="6237" w:type="dxa"/>
            <w:gridSpan w:val="2"/>
            <w:shd w:val="clear" w:color="auto" w:fill="FFFFFF" w:themeFill="background1"/>
          </w:tcPr>
          <w:p w14:paraId="44FB0F00" w14:textId="4FD01429" w:rsidR="009461AA" w:rsidRDefault="00E078F7" w:rsidP="00B91FAF">
            <w:pPr>
              <w:spacing w:after="120"/>
              <w:rPr>
                <w:rFonts w:ascii="Comic Sans MS" w:hAnsi="Comic Sans MS"/>
                <w:b/>
              </w:rPr>
            </w:pPr>
            <w:r w:rsidRPr="005F4E3F">
              <w:rPr>
                <w:rFonts w:ascii="Comic Sans MS" w:hAnsi="Comic Sans MS"/>
                <w:b/>
              </w:rPr>
              <w:t>Parents as partners:</w:t>
            </w:r>
            <w:r w:rsidR="009461AA">
              <w:rPr>
                <w:rFonts w:ascii="Comic Sans MS" w:hAnsi="Comic Sans MS"/>
                <w:b/>
              </w:rPr>
              <w:t xml:space="preserve"> </w:t>
            </w:r>
          </w:p>
          <w:p w14:paraId="0E5191CE" w14:textId="5B8B4448" w:rsidR="008835BE" w:rsidRPr="008835BE" w:rsidRDefault="008835BE" w:rsidP="00B91FAF">
            <w:pPr>
              <w:spacing w:after="120"/>
              <w:rPr>
                <w:rFonts w:ascii="SassoonSans" w:hAnsi="SassoonSans"/>
                <w:sz w:val="24"/>
                <w:szCs w:val="24"/>
              </w:rPr>
            </w:pPr>
            <w:r w:rsidRPr="008835BE">
              <w:rPr>
                <w:rFonts w:ascii="SassoonSans" w:hAnsi="SassoonSans"/>
                <w:sz w:val="24"/>
                <w:szCs w:val="24"/>
              </w:rPr>
              <w:t xml:space="preserve">My Habitat-Living, Dead, or Never Alive: </w:t>
            </w:r>
            <w:r w:rsidRPr="008835BE">
              <w:rPr>
                <w:rFonts w:ascii="SassoonSans" w:hAnsi="SassoonSans"/>
                <w:sz w:val="24"/>
                <w:szCs w:val="24"/>
              </w:rPr>
              <w:t xml:space="preserve">can </w:t>
            </w:r>
            <w:proofErr w:type="spellStart"/>
            <w:r w:rsidRPr="008835BE">
              <w:rPr>
                <w:rFonts w:ascii="SassoonSans" w:hAnsi="SassoonSans"/>
                <w:sz w:val="24"/>
                <w:szCs w:val="24"/>
              </w:rPr>
              <w:t>your</w:t>
            </w:r>
            <w:proofErr w:type="spellEnd"/>
            <w:r w:rsidRPr="008835BE">
              <w:rPr>
                <w:rFonts w:ascii="SassoonSans" w:hAnsi="SassoonSans"/>
                <w:sz w:val="24"/>
                <w:szCs w:val="24"/>
              </w:rPr>
              <w:t xml:space="preserve"> child</w:t>
            </w:r>
            <w:r w:rsidRPr="008835BE">
              <w:rPr>
                <w:rFonts w:ascii="SassoonSans" w:hAnsi="SassoonSans"/>
                <w:sz w:val="24"/>
                <w:szCs w:val="24"/>
              </w:rPr>
              <w:t xml:space="preserve"> choose and sort objects from their homes and gardens into categories depending on whether they are living, dead or have never been alive</w:t>
            </w:r>
            <w:r w:rsidRPr="008835BE">
              <w:rPr>
                <w:rFonts w:ascii="SassoonSans" w:hAnsi="SassoonSans"/>
                <w:sz w:val="24"/>
                <w:szCs w:val="24"/>
              </w:rPr>
              <w:t>?</w:t>
            </w:r>
          </w:p>
          <w:p w14:paraId="1512C45C" w14:textId="53538CDE" w:rsidR="008835BE" w:rsidRPr="008835BE" w:rsidRDefault="0026215D" w:rsidP="00B91FAF">
            <w:pPr>
              <w:spacing w:after="120"/>
              <w:rPr>
                <w:rFonts w:ascii="SassoonSans" w:hAnsi="SassoonSans"/>
                <w:sz w:val="24"/>
                <w:szCs w:val="24"/>
              </w:rPr>
            </w:pPr>
            <w:r w:rsidRPr="0026215D">
              <w:rPr>
                <w:rFonts w:ascii="SassoonSans" w:hAnsi="SassoonSans"/>
                <w:sz w:val="24"/>
                <w:szCs w:val="24"/>
              </w:rPr>
              <w:drawing>
                <wp:anchor distT="0" distB="0" distL="114300" distR="114300" simplePos="0" relativeHeight="251688960" behindDoc="1" locked="0" layoutInCell="1" allowOverlap="1" wp14:anchorId="1EA951DC" wp14:editId="5ECE2C96">
                  <wp:simplePos x="0" y="0"/>
                  <wp:positionH relativeFrom="column">
                    <wp:posOffset>2101215</wp:posOffset>
                  </wp:positionH>
                  <wp:positionV relativeFrom="paragraph">
                    <wp:posOffset>123825</wp:posOffset>
                  </wp:positionV>
                  <wp:extent cx="1607185" cy="1190625"/>
                  <wp:effectExtent l="0" t="0" r="0" b="9525"/>
                  <wp:wrapTight wrapText="bothSides">
                    <wp:wrapPolygon edited="0">
                      <wp:start x="0" y="0"/>
                      <wp:lineTo x="0" y="21427"/>
                      <wp:lineTo x="21250" y="21427"/>
                      <wp:lineTo x="2125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607185" cy="1190625"/>
                          </a:xfrm>
                          <a:prstGeom prst="rect">
                            <a:avLst/>
                          </a:prstGeom>
                        </pic:spPr>
                      </pic:pic>
                    </a:graphicData>
                  </a:graphic>
                  <wp14:sizeRelH relativeFrom="margin">
                    <wp14:pctWidth>0</wp14:pctWidth>
                  </wp14:sizeRelH>
                  <wp14:sizeRelV relativeFrom="margin">
                    <wp14:pctHeight>0</wp14:pctHeight>
                  </wp14:sizeRelV>
                </wp:anchor>
              </w:drawing>
            </w:r>
          </w:p>
          <w:p w14:paraId="37699FAB" w14:textId="474FFF95" w:rsidR="0053308E" w:rsidRPr="008835BE" w:rsidRDefault="008835BE" w:rsidP="008835BE">
            <w:pPr>
              <w:spacing w:after="120"/>
              <w:rPr>
                <w:rFonts w:ascii="Comic Sans MS" w:eastAsia="Gill Sans" w:hAnsi="Comic Sans MS" w:cs="Gill Sans"/>
                <w:color w:val="000000"/>
              </w:rPr>
            </w:pPr>
            <w:r w:rsidRPr="008835BE">
              <w:rPr>
                <w:rFonts w:ascii="SassoonSans" w:hAnsi="SassoonSans"/>
                <w:sz w:val="24"/>
                <w:szCs w:val="24"/>
              </w:rPr>
              <w:t xml:space="preserve">Garden Food Chain: </w:t>
            </w:r>
            <w:r w:rsidRPr="008835BE">
              <w:rPr>
                <w:rFonts w:ascii="SassoonSans" w:hAnsi="SassoonSans"/>
                <w:sz w:val="24"/>
                <w:szCs w:val="24"/>
              </w:rPr>
              <w:t>can you child</w:t>
            </w:r>
            <w:r w:rsidRPr="008835BE">
              <w:rPr>
                <w:rFonts w:ascii="SassoonSans" w:hAnsi="SassoonSans"/>
                <w:sz w:val="24"/>
                <w:szCs w:val="24"/>
              </w:rPr>
              <w:t xml:space="preserve"> make up their own food chain from living things that can be found in their garden or a nearby park</w:t>
            </w:r>
            <w:r w:rsidRPr="008835BE">
              <w:rPr>
                <w:rFonts w:ascii="SassoonSans" w:hAnsi="SassoonSans"/>
                <w:sz w:val="24"/>
                <w:szCs w:val="24"/>
              </w:rPr>
              <w:t>?</w:t>
            </w:r>
          </w:p>
        </w:tc>
      </w:tr>
    </w:tbl>
    <w:p w14:paraId="4BBA57CE" w14:textId="263D892A" w:rsidR="00082605" w:rsidRPr="00B94612" w:rsidRDefault="00082605" w:rsidP="00B94612">
      <w:pPr>
        <w:tabs>
          <w:tab w:val="left" w:pos="3756"/>
        </w:tabs>
        <w:rPr>
          <w:sz w:val="2"/>
          <w:szCs w:val="2"/>
        </w:rPr>
      </w:pPr>
    </w:p>
    <w:sectPr w:rsidR="00082605" w:rsidRPr="00B94612"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SassoonSans">
    <w:panose1 w:val="00000000000000000000"/>
    <w:charset w:val="00"/>
    <w:family w:val="auto"/>
    <w:pitch w:val="variable"/>
    <w:sig w:usb0="00000083" w:usb1="00000000" w:usb2="00000000" w:usb3="00000000" w:csb0="00000009" w:csb1="00000000"/>
  </w:font>
  <w:font w:name="Gill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E99"/>
    <w:multiLevelType w:val="multilevel"/>
    <w:tmpl w:val="97E6E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C80DC3"/>
    <w:multiLevelType w:val="hybridMultilevel"/>
    <w:tmpl w:val="4022C612"/>
    <w:lvl w:ilvl="0" w:tplc="3028FA84">
      <w:start w:val="100"/>
      <w:numFmt w:val="bullet"/>
      <w:lvlText w:val="-"/>
      <w:lvlJc w:val="left"/>
      <w:pPr>
        <w:ind w:left="531" w:hanging="360"/>
      </w:pPr>
      <w:rPr>
        <w:rFonts w:ascii="Comic Sans MS" w:eastAsiaTheme="minorHAnsi" w:hAnsi="Comic Sans MS" w:cstheme="minorBidi" w:hint="default"/>
      </w:rPr>
    </w:lvl>
    <w:lvl w:ilvl="1" w:tplc="08090003" w:tentative="1">
      <w:start w:val="1"/>
      <w:numFmt w:val="bullet"/>
      <w:lvlText w:val="o"/>
      <w:lvlJc w:val="left"/>
      <w:pPr>
        <w:ind w:left="1251" w:hanging="360"/>
      </w:pPr>
      <w:rPr>
        <w:rFonts w:ascii="Courier New" w:hAnsi="Courier New" w:cs="Courier New" w:hint="default"/>
      </w:rPr>
    </w:lvl>
    <w:lvl w:ilvl="2" w:tplc="08090005" w:tentative="1">
      <w:start w:val="1"/>
      <w:numFmt w:val="bullet"/>
      <w:lvlText w:val=""/>
      <w:lvlJc w:val="left"/>
      <w:pPr>
        <w:ind w:left="1971" w:hanging="360"/>
      </w:pPr>
      <w:rPr>
        <w:rFonts w:ascii="Wingdings" w:hAnsi="Wingdings" w:hint="default"/>
      </w:rPr>
    </w:lvl>
    <w:lvl w:ilvl="3" w:tplc="08090001" w:tentative="1">
      <w:start w:val="1"/>
      <w:numFmt w:val="bullet"/>
      <w:lvlText w:val=""/>
      <w:lvlJc w:val="left"/>
      <w:pPr>
        <w:ind w:left="2691" w:hanging="360"/>
      </w:pPr>
      <w:rPr>
        <w:rFonts w:ascii="Symbol" w:hAnsi="Symbol" w:hint="default"/>
      </w:rPr>
    </w:lvl>
    <w:lvl w:ilvl="4" w:tplc="08090003" w:tentative="1">
      <w:start w:val="1"/>
      <w:numFmt w:val="bullet"/>
      <w:lvlText w:val="o"/>
      <w:lvlJc w:val="left"/>
      <w:pPr>
        <w:ind w:left="3411" w:hanging="360"/>
      </w:pPr>
      <w:rPr>
        <w:rFonts w:ascii="Courier New" w:hAnsi="Courier New" w:cs="Courier New" w:hint="default"/>
      </w:rPr>
    </w:lvl>
    <w:lvl w:ilvl="5" w:tplc="08090005" w:tentative="1">
      <w:start w:val="1"/>
      <w:numFmt w:val="bullet"/>
      <w:lvlText w:val=""/>
      <w:lvlJc w:val="left"/>
      <w:pPr>
        <w:ind w:left="4131" w:hanging="360"/>
      </w:pPr>
      <w:rPr>
        <w:rFonts w:ascii="Wingdings" w:hAnsi="Wingdings" w:hint="default"/>
      </w:rPr>
    </w:lvl>
    <w:lvl w:ilvl="6" w:tplc="08090001" w:tentative="1">
      <w:start w:val="1"/>
      <w:numFmt w:val="bullet"/>
      <w:lvlText w:val=""/>
      <w:lvlJc w:val="left"/>
      <w:pPr>
        <w:ind w:left="4851" w:hanging="360"/>
      </w:pPr>
      <w:rPr>
        <w:rFonts w:ascii="Symbol" w:hAnsi="Symbol" w:hint="default"/>
      </w:rPr>
    </w:lvl>
    <w:lvl w:ilvl="7" w:tplc="08090003" w:tentative="1">
      <w:start w:val="1"/>
      <w:numFmt w:val="bullet"/>
      <w:lvlText w:val="o"/>
      <w:lvlJc w:val="left"/>
      <w:pPr>
        <w:ind w:left="5571" w:hanging="360"/>
      </w:pPr>
      <w:rPr>
        <w:rFonts w:ascii="Courier New" w:hAnsi="Courier New" w:cs="Courier New" w:hint="default"/>
      </w:rPr>
    </w:lvl>
    <w:lvl w:ilvl="8" w:tplc="08090005" w:tentative="1">
      <w:start w:val="1"/>
      <w:numFmt w:val="bullet"/>
      <w:lvlText w:val=""/>
      <w:lvlJc w:val="left"/>
      <w:pPr>
        <w:ind w:left="6291" w:hanging="360"/>
      </w:pPr>
      <w:rPr>
        <w:rFonts w:ascii="Wingdings" w:hAnsi="Wingdings" w:hint="default"/>
      </w:rPr>
    </w:lvl>
  </w:abstractNum>
  <w:abstractNum w:abstractNumId="2" w15:restartNumberingAfterBreak="0">
    <w:nsid w:val="0A022702"/>
    <w:multiLevelType w:val="multilevel"/>
    <w:tmpl w:val="8932B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46142"/>
    <w:multiLevelType w:val="multilevel"/>
    <w:tmpl w:val="D88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46B85"/>
    <w:multiLevelType w:val="hybridMultilevel"/>
    <w:tmpl w:val="1F02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171FB"/>
    <w:multiLevelType w:val="hybridMultilevel"/>
    <w:tmpl w:val="F224D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A3965"/>
    <w:multiLevelType w:val="hybridMultilevel"/>
    <w:tmpl w:val="3E4A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C57E5"/>
    <w:multiLevelType w:val="multilevel"/>
    <w:tmpl w:val="5CCA2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78443E"/>
    <w:multiLevelType w:val="hybridMultilevel"/>
    <w:tmpl w:val="76869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8B1CDE"/>
    <w:multiLevelType w:val="hybridMultilevel"/>
    <w:tmpl w:val="EAC2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13C3C"/>
    <w:multiLevelType w:val="hybridMultilevel"/>
    <w:tmpl w:val="17B26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AB7931"/>
    <w:multiLevelType w:val="multilevel"/>
    <w:tmpl w:val="3DF6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4967B3"/>
    <w:multiLevelType w:val="hybridMultilevel"/>
    <w:tmpl w:val="0D16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138D5"/>
    <w:multiLevelType w:val="multilevel"/>
    <w:tmpl w:val="1908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4D28A8"/>
    <w:multiLevelType w:val="hybridMultilevel"/>
    <w:tmpl w:val="DA0A4B70"/>
    <w:lvl w:ilvl="0" w:tplc="20023D44">
      <w:numFmt w:val="bullet"/>
      <w:lvlText w:val="-"/>
      <w:lvlJc w:val="left"/>
      <w:pPr>
        <w:ind w:left="720" w:hanging="360"/>
      </w:pPr>
      <w:rPr>
        <w:rFonts w:ascii="Arial" w:eastAsiaTheme="minorHAnsi" w:hAnsi="Arial" w:cs="Arial" w:hint="default"/>
        <w:b/>
        <w:color w:val="231F2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467B4"/>
    <w:multiLevelType w:val="hybridMultilevel"/>
    <w:tmpl w:val="71BA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26F50"/>
    <w:multiLevelType w:val="hybridMultilevel"/>
    <w:tmpl w:val="46E6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1"/>
  </w:num>
  <w:num w:numId="5">
    <w:abstractNumId w:val="12"/>
  </w:num>
  <w:num w:numId="6">
    <w:abstractNumId w:val="15"/>
  </w:num>
  <w:num w:numId="7">
    <w:abstractNumId w:val="3"/>
  </w:num>
  <w:num w:numId="8">
    <w:abstractNumId w:val="2"/>
  </w:num>
  <w:num w:numId="9">
    <w:abstractNumId w:val="13"/>
  </w:num>
  <w:num w:numId="10">
    <w:abstractNumId w:val="14"/>
  </w:num>
  <w:num w:numId="11">
    <w:abstractNumId w:val="17"/>
  </w:num>
  <w:num w:numId="12">
    <w:abstractNumId w:val="6"/>
  </w:num>
  <w:num w:numId="13">
    <w:abstractNumId w:val="0"/>
  </w:num>
  <w:num w:numId="14">
    <w:abstractNumId w:val="10"/>
  </w:num>
  <w:num w:numId="15">
    <w:abstractNumId w:val="4"/>
  </w:num>
  <w:num w:numId="16">
    <w:abstractNumId w:val="16"/>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4292E"/>
    <w:rsid w:val="00082605"/>
    <w:rsid w:val="00092A40"/>
    <w:rsid w:val="000A0E7F"/>
    <w:rsid w:val="000A5FCE"/>
    <w:rsid w:val="000B064C"/>
    <w:rsid w:val="000B3C61"/>
    <w:rsid w:val="000C672F"/>
    <w:rsid w:val="000D0C43"/>
    <w:rsid w:val="000D47B6"/>
    <w:rsid w:val="000D4C37"/>
    <w:rsid w:val="000F71AA"/>
    <w:rsid w:val="001168B7"/>
    <w:rsid w:val="00154F6E"/>
    <w:rsid w:val="00156C7A"/>
    <w:rsid w:val="001871E1"/>
    <w:rsid w:val="001A6D6A"/>
    <w:rsid w:val="001D14F0"/>
    <w:rsid w:val="00211258"/>
    <w:rsid w:val="00231CB0"/>
    <w:rsid w:val="0026215D"/>
    <w:rsid w:val="002644C7"/>
    <w:rsid w:val="002656FC"/>
    <w:rsid w:val="0027727A"/>
    <w:rsid w:val="002936C3"/>
    <w:rsid w:val="002B2B95"/>
    <w:rsid w:val="002E7132"/>
    <w:rsid w:val="002F57E8"/>
    <w:rsid w:val="002F59F7"/>
    <w:rsid w:val="00316360"/>
    <w:rsid w:val="00325776"/>
    <w:rsid w:val="00337862"/>
    <w:rsid w:val="00351A6E"/>
    <w:rsid w:val="00362D5B"/>
    <w:rsid w:val="003702D3"/>
    <w:rsid w:val="0038719C"/>
    <w:rsid w:val="003923EB"/>
    <w:rsid w:val="003E354C"/>
    <w:rsid w:val="00422D3F"/>
    <w:rsid w:val="00433B89"/>
    <w:rsid w:val="00444764"/>
    <w:rsid w:val="00444BD6"/>
    <w:rsid w:val="0045409E"/>
    <w:rsid w:val="0048374F"/>
    <w:rsid w:val="00500E2E"/>
    <w:rsid w:val="00503256"/>
    <w:rsid w:val="00514836"/>
    <w:rsid w:val="0053308E"/>
    <w:rsid w:val="00557A1F"/>
    <w:rsid w:val="005C6925"/>
    <w:rsid w:val="005E0520"/>
    <w:rsid w:val="005F46BE"/>
    <w:rsid w:val="005F4E3F"/>
    <w:rsid w:val="00617E70"/>
    <w:rsid w:val="00627365"/>
    <w:rsid w:val="0063110D"/>
    <w:rsid w:val="0065058C"/>
    <w:rsid w:val="00681130"/>
    <w:rsid w:val="0069121C"/>
    <w:rsid w:val="006B0D94"/>
    <w:rsid w:val="006D5678"/>
    <w:rsid w:val="006D5FB0"/>
    <w:rsid w:val="007056A1"/>
    <w:rsid w:val="007137F0"/>
    <w:rsid w:val="0072197B"/>
    <w:rsid w:val="007F50B5"/>
    <w:rsid w:val="00802F1D"/>
    <w:rsid w:val="0083788A"/>
    <w:rsid w:val="008835BE"/>
    <w:rsid w:val="008D4C47"/>
    <w:rsid w:val="008E06CB"/>
    <w:rsid w:val="009461AA"/>
    <w:rsid w:val="00977A01"/>
    <w:rsid w:val="00977F5D"/>
    <w:rsid w:val="00980AFA"/>
    <w:rsid w:val="00992A7E"/>
    <w:rsid w:val="009C6C9D"/>
    <w:rsid w:val="009E20B2"/>
    <w:rsid w:val="009E3148"/>
    <w:rsid w:val="009E40C4"/>
    <w:rsid w:val="00A13B21"/>
    <w:rsid w:val="00A47422"/>
    <w:rsid w:val="00A754CD"/>
    <w:rsid w:val="00A8659E"/>
    <w:rsid w:val="00AF1960"/>
    <w:rsid w:val="00B2754C"/>
    <w:rsid w:val="00B61BCD"/>
    <w:rsid w:val="00B828EA"/>
    <w:rsid w:val="00B86389"/>
    <w:rsid w:val="00B91FAF"/>
    <w:rsid w:val="00B94612"/>
    <w:rsid w:val="00B96301"/>
    <w:rsid w:val="00BB3864"/>
    <w:rsid w:val="00BC5FFD"/>
    <w:rsid w:val="00C257C9"/>
    <w:rsid w:val="00C3372B"/>
    <w:rsid w:val="00C51551"/>
    <w:rsid w:val="00C740F9"/>
    <w:rsid w:val="00C85D2F"/>
    <w:rsid w:val="00C90F15"/>
    <w:rsid w:val="00CB3B05"/>
    <w:rsid w:val="00CE3304"/>
    <w:rsid w:val="00CF326E"/>
    <w:rsid w:val="00D13383"/>
    <w:rsid w:val="00D244CC"/>
    <w:rsid w:val="00D26F30"/>
    <w:rsid w:val="00D334D1"/>
    <w:rsid w:val="00D37E3E"/>
    <w:rsid w:val="00D55FC8"/>
    <w:rsid w:val="00D766A8"/>
    <w:rsid w:val="00D91936"/>
    <w:rsid w:val="00DA7E19"/>
    <w:rsid w:val="00DF2075"/>
    <w:rsid w:val="00E078F7"/>
    <w:rsid w:val="00E117F1"/>
    <w:rsid w:val="00E36EDB"/>
    <w:rsid w:val="00E748C2"/>
    <w:rsid w:val="00E75D91"/>
    <w:rsid w:val="00E775A0"/>
    <w:rsid w:val="00EE129A"/>
    <w:rsid w:val="00EE77B9"/>
    <w:rsid w:val="00EF55F7"/>
    <w:rsid w:val="00F623DA"/>
    <w:rsid w:val="00F8684C"/>
    <w:rsid w:val="00F968B9"/>
    <w:rsid w:val="00FA26F0"/>
    <w:rsid w:val="00FC6180"/>
    <w:rsid w:val="00FE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shapedefaults>
    <o:shapelayout v:ext="edit">
      <o:idmap v:ext="edit" data="1"/>
    </o:shapelayout>
  </w:shapeDefaults>
  <w:decimalSymbol w:val="."/>
  <w:listSeparator w:val=","/>
  <w14:docId w14:val="6C5EB0B8"/>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Revision">
    <w:name w:val="Revision"/>
    <w:hidden/>
    <w:uiPriority w:val="99"/>
    <w:semiHidden/>
    <w:rsid w:val="00B94612"/>
    <w:pPr>
      <w:spacing w:after="0" w:line="240" w:lineRule="auto"/>
    </w:pPr>
  </w:style>
  <w:style w:type="character" w:styleId="UnresolvedMention">
    <w:name w:val="Unresolved Mention"/>
    <w:basedOn w:val="DefaultParagraphFont"/>
    <w:uiPriority w:val="99"/>
    <w:semiHidden/>
    <w:unhideWhenUsed/>
    <w:rsid w:val="00D766A8"/>
    <w:rPr>
      <w:color w:val="605E5C"/>
      <w:shd w:val="clear" w:color="auto" w:fill="E1DFDD"/>
    </w:rPr>
  </w:style>
  <w:style w:type="paragraph" w:styleId="NormalWeb">
    <w:name w:val="Normal (Web)"/>
    <w:basedOn w:val="Normal"/>
    <w:uiPriority w:val="99"/>
    <w:unhideWhenUsed/>
    <w:rsid w:val="000A0E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A0E7F"/>
    <w:rPr>
      <w:b/>
      <w:bCs/>
    </w:rPr>
  </w:style>
  <w:style w:type="paragraph" w:customStyle="1" w:styleId="blocks-text-blocklistitem">
    <w:name w:val="blocks-text-block__listitem"/>
    <w:basedOn w:val="Normal"/>
    <w:rsid w:val="00422D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s-text-blockparagraph">
    <w:name w:val="blocks-text-block__paragraph"/>
    <w:basedOn w:val="Normal"/>
    <w:rsid w:val="00422D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3864"/>
    <w:pPr>
      <w:spacing w:after="0" w:line="240" w:lineRule="auto"/>
    </w:pPr>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BB3864"/>
    <w:rPr>
      <w:rFonts w:ascii="Segoe UI" w:eastAsia="Calibri" w:hAnsi="Segoe UI" w:cs="Segoe UI"/>
      <w:sz w:val="18"/>
      <w:szCs w:val="18"/>
      <w:lang w:eastAsia="en-GB"/>
    </w:rPr>
  </w:style>
  <w:style w:type="paragraph" w:customStyle="1" w:styleId="Default">
    <w:name w:val="Default"/>
    <w:rsid w:val="006D5FB0"/>
    <w:pPr>
      <w:autoSpaceDE w:val="0"/>
      <w:autoSpaceDN w:val="0"/>
      <w:adjustRightInd w:val="0"/>
      <w:spacing w:after="0" w:line="240" w:lineRule="auto"/>
    </w:pPr>
    <w:rPr>
      <w:rFonts w:ascii="BPreplay" w:hAnsi="BPreplay" w:cs="BPreplay"/>
      <w:color w:val="000000"/>
      <w:sz w:val="24"/>
      <w:szCs w:val="24"/>
    </w:rPr>
  </w:style>
  <w:style w:type="paragraph" w:customStyle="1" w:styleId="Pa1">
    <w:name w:val="Pa1"/>
    <w:basedOn w:val="Default"/>
    <w:next w:val="Default"/>
    <w:uiPriority w:val="99"/>
    <w:rsid w:val="006D5FB0"/>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213">
      <w:bodyDiv w:val="1"/>
      <w:marLeft w:val="0"/>
      <w:marRight w:val="0"/>
      <w:marTop w:val="0"/>
      <w:marBottom w:val="0"/>
      <w:divBdr>
        <w:top w:val="none" w:sz="0" w:space="0" w:color="auto"/>
        <w:left w:val="none" w:sz="0" w:space="0" w:color="auto"/>
        <w:bottom w:val="none" w:sz="0" w:space="0" w:color="auto"/>
        <w:right w:val="none" w:sz="0" w:space="0" w:color="auto"/>
      </w:divBdr>
    </w:div>
    <w:div w:id="470487130">
      <w:bodyDiv w:val="1"/>
      <w:marLeft w:val="0"/>
      <w:marRight w:val="0"/>
      <w:marTop w:val="0"/>
      <w:marBottom w:val="0"/>
      <w:divBdr>
        <w:top w:val="none" w:sz="0" w:space="0" w:color="auto"/>
        <w:left w:val="none" w:sz="0" w:space="0" w:color="auto"/>
        <w:bottom w:val="none" w:sz="0" w:space="0" w:color="auto"/>
        <w:right w:val="none" w:sz="0" w:space="0" w:color="auto"/>
      </w:divBdr>
    </w:div>
    <w:div w:id="654066283">
      <w:bodyDiv w:val="1"/>
      <w:marLeft w:val="0"/>
      <w:marRight w:val="0"/>
      <w:marTop w:val="0"/>
      <w:marBottom w:val="0"/>
      <w:divBdr>
        <w:top w:val="none" w:sz="0" w:space="0" w:color="auto"/>
        <w:left w:val="none" w:sz="0" w:space="0" w:color="auto"/>
        <w:bottom w:val="none" w:sz="0" w:space="0" w:color="auto"/>
        <w:right w:val="none" w:sz="0" w:space="0" w:color="auto"/>
      </w:divBdr>
    </w:div>
    <w:div w:id="780800031">
      <w:bodyDiv w:val="1"/>
      <w:marLeft w:val="0"/>
      <w:marRight w:val="0"/>
      <w:marTop w:val="0"/>
      <w:marBottom w:val="0"/>
      <w:divBdr>
        <w:top w:val="none" w:sz="0" w:space="0" w:color="auto"/>
        <w:left w:val="none" w:sz="0" w:space="0" w:color="auto"/>
        <w:bottom w:val="none" w:sz="0" w:space="0" w:color="auto"/>
        <w:right w:val="none" w:sz="0" w:space="0" w:color="auto"/>
      </w:divBdr>
    </w:div>
    <w:div w:id="906381656">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993682429">
      <w:bodyDiv w:val="1"/>
      <w:marLeft w:val="0"/>
      <w:marRight w:val="0"/>
      <w:marTop w:val="0"/>
      <w:marBottom w:val="0"/>
      <w:divBdr>
        <w:top w:val="none" w:sz="0" w:space="0" w:color="auto"/>
        <w:left w:val="none" w:sz="0" w:space="0" w:color="auto"/>
        <w:bottom w:val="none" w:sz="0" w:space="0" w:color="auto"/>
        <w:right w:val="none" w:sz="0" w:space="0" w:color="auto"/>
      </w:divBdr>
    </w:div>
    <w:div w:id="1162232531">
      <w:bodyDiv w:val="1"/>
      <w:marLeft w:val="0"/>
      <w:marRight w:val="0"/>
      <w:marTop w:val="0"/>
      <w:marBottom w:val="0"/>
      <w:divBdr>
        <w:top w:val="none" w:sz="0" w:space="0" w:color="auto"/>
        <w:left w:val="none" w:sz="0" w:space="0" w:color="auto"/>
        <w:bottom w:val="none" w:sz="0" w:space="0" w:color="auto"/>
        <w:right w:val="none" w:sz="0" w:space="0" w:color="auto"/>
      </w:divBdr>
    </w:div>
    <w:div w:id="1335916782">
      <w:bodyDiv w:val="1"/>
      <w:marLeft w:val="0"/>
      <w:marRight w:val="0"/>
      <w:marTop w:val="0"/>
      <w:marBottom w:val="0"/>
      <w:divBdr>
        <w:top w:val="none" w:sz="0" w:space="0" w:color="auto"/>
        <w:left w:val="none" w:sz="0" w:space="0" w:color="auto"/>
        <w:bottom w:val="none" w:sz="0" w:space="0" w:color="auto"/>
        <w:right w:val="none" w:sz="0" w:space="0" w:color="auto"/>
      </w:divBdr>
    </w:div>
    <w:div w:id="1361512584">
      <w:bodyDiv w:val="1"/>
      <w:marLeft w:val="0"/>
      <w:marRight w:val="0"/>
      <w:marTop w:val="0"/>
      <w:marBottom w:val="0"/>
      <w:divBdr>
        <w:top w:val="none" w:sz="0" w:space="0" w:color="auto"/>
        <w:left w:val="none" w:sz="0" w:space="0" w:color="auto"/>
        <w:bottom w:val="none" w:sz="0" w:space="0" w:color="auto"/>
        <w:right w:val="none" w:sz="0" w:space="0" w:color="auto"/>
      </w:divBdr>
    </w:div>
    <w:div w:id="1377045489">
      <w:bodyDiv w:val="1"/>
      <w:marLeft w:val="0"/>
      <w:marRight w:val="0"/>
      <w:marTop w:val="0"/>
      <w:marBottom w:val="0"/>
      <w:divBdr>
        <w:top w:val="none" w:sz="0" w:space="0" w:color="auto"/>
        <w:left w:val="none" w:sz="0" w:space="0" w:color="auto"/>
        <w:bottom w:val="none" w:sz="0" w:space="0" w:color="auto"/>
        <w:right w:val="none" w:sz="0" w:space="0" w:color="auto"/>
      </w:divBdr>
    </w:div>
    <w:div w:id="1646663591">
      <w:bodyDiv w:val="1"/>
      <w:marLeft w:val="0"/>
      <w:marRight w:val="0"/>
      <w:marTop w:val="0"/>
      <w:marBottom w:val="0"/>
      <w:divBdr>
        <w:top w:val="none" w:sz="0" w:space="0" w:color="auto"/>
        <w:left w:val="none" w:sz="0" w:space="0" w:color="auto"/>
        <w:bottom w:val="none" w:sz="0" w:space="0" w:color="auto"/>
        <w:right w:val="none" w:sz="0" w:space="0" w:color="auto"/>
      </w:divBdr>
    </w:div>
    <w:div w:id="1830442615">
      <w:bodyDiv w:val="1"/>
      <w:marLeft w:val="0"/>
      <w:marRight w:val="0"/>
      <w:marTop w:val="0"/>
      <w:marBottom w:val="0"/>
      <w:divBdr>
        <w:top w:val="none" w:sz="0" w:space="0" w:color="auto"/>
        <w:left w:val="none" w:sz="0" w:space="0" w:color="auto"/>
        <w:bottom w:val="none" w:sz="0" w:space="0" w:color="auto"/>
        <w:right w:val="none" w:sz="0" w:space="0" w:color="auto"/>
      </w:divBdr>
    </w:div>
    <w:div w:id="19549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bbc.co.uk/bitesize/articles/zs73r82" TargetMode="External"/><Relationship Id="rId2" Type="http://schemas.openxmlformats.org/officeDocument/2006/relationships/numbering" Target="numbering.xml"/><Relationship Id="rId16" Type="http://schemas.openxmlformats.org/officeDocument/2006/relationships/hyperlink" Target="https://www.bbc.co.uk/cbbc/thingstodo/bp-bug-mansion-mak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A3E1-C47F-47BF-91C2-1269138A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Grace Jackson</cp:lastModifiedBy>
  <cp:revision>5</cp:revision>
  <dcterms:created xsi:type="dcterms:W3CDTF">2024-03-28T21:05:00Z</dcterms:created>
  <dcterms:modified xsi:type="dcterms:W3CDTF">2024-03-29T11:48:00Z</dcterms:modified>
</cp:coreProperties>
</file>