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5" w:themeTint="99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3122"/>
        <w:gridCol w:w="5103"/>
        <w:gridCol w:w="4394"/>
        <w:gridCol w:w="1843"/>
      </w:tblGrid>
      <w:tr w:rsidR="001168B7" w:rsidRPr="00F440B9" w14:paraId="5F2CDEE3" w14:textId="77777777" w:rsidTr="001168B7">
        <w:trPr>
          <w:trHeight w:val="562"/>
        </w:trPr>
        <w:tc>
          <w:tcPr>
            <w:tcW w:w="1982" w:type="dxa"/>
            <w:vMerge w:val="restart"/>
            <w:shd w:val="clear" w:color="auto" w:fill="FFFFFF" w:themeFill="background1"/>
          </w:tcPr>
          <w:p w14:paraId="47719733" w14:textId="77777777" w:rsidR="001168B7" w:rsidRPr="0045409E" w:rsidRDefault="001168B7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</w:rPr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6BC24AD4" w14:textId="34355511" w:rsidR="001168B7" w:rsidRPr="0045409E" w:rsidRDefault="002936C3" w:rsidP="001168B7">
            <w:pPr>
              <w:spacing w:before="60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28"/>
                <w:szCs w:val="28"/>
              </w:rPr>
              <w:t>Animals Including Humans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7BD95EA" w14:textId="77777777" w:rsidR="001168B7" w:rsidRPr="0045409E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46C75F4A" wp14:editId="699F7179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31750</wp:posOffset>
                  </wp:positionV>
                  <wp:extent cx="431800" cy="605155"/>
                  <wp:effectExtent l="0" t="0" r="6350" b="4445"/>
                  <wp:wrapTight wrapText="bothSides">
                    <wp:wrapPolygon edited="0">
                      <wp:start x="0" y="0"/>
                      <wp:lineTo x="0" y="21079"/>
                      <wp:lineTo x="20965" y="21079"/>
                      <wp:lineTo x="20965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2BF423C4" w14:textId="77777777" w:rsidTr="0069121C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76FA319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0D0E0DA" w14:textId="4D9DB9E1" w:rsidR="001168B7" w:rsidRPr="00E75D91" w:rsidRDefault="001168B7" w:rsidP="001168B7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E75D91">
              <w:rPr>
                <w:rFonts w:ascii="Comic Sans MS" w:hAnsi="Comic Sans MS"/>
                <w:b/>
              </w:rPr>
              <w:t>Year Group:</w:t>
            </w:r>
            <w:r w:rsidR="00514836">
              <w:rPr>
                <w:rFonts w:ascii="Comic Sans MS" w:hAnsi="Comic Sans MS"/>
                <w:b/>
              </w:rPr>
              <w:t xml:space="preserve"> </w:t>
            </w:r>
            <w:r w:rsidR="000A0E7F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14:paraId="184F052E" w14:textId="715DC592" w:rsidR="001168B7" w:rsidRPr="00E75D91" w:rsidRDefault="001168B7" w:rsidP="00A8659E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Subject Focus: </w:t>
            </w:r>
            <w:r w:rsidR="002936C3">
              <w:rPr>
                <w:rFonts w:ascii="Comic Sans MS" w:hAnsi="Comic Sans MS"/>
                <w:b/>
              </w:rPr>
              <w:t>Science</w:t>
            </w:r>
          </w:p>
        </w:tc>
        <w:tc>
          <w:tcPr>
            <w:tcW w:w="4394" w:type="dxa"/>
            <w:shd w:val="clear" w:color="auto" w:fill="FFFFFF" w:themeFill="background1"/>
          </w:tcPr>
          <w:p w14:paraId="2A868476" w14:textId="1710DA4F" w:rsidR="001168B7" w:rsidRPr="00E75D91" w:rsidRDefault="001168B7" w:rsidP="00A8659E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Term: </w:t>
            </w:r>
            <w:r w:rsidR="000A0E7F"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0594790A" w14:textId="77777777" w:rsidR="001168B7" w:rsidRPr="00E75D91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E078F7" w:rsidRPr="00F440B9" w14:paraId="03AAAC2B" w14:textId="77777777" w:rsidTr="0069121C">
        <w:trPr>
          <w:trHeight w:val="3306"/>
        </w:trPr>
        <w:tc>
          <w:tcPr>
            <w:tcW w:w="5104" w:type="dxa"/>
            <w:gridSpan w:val="2"/>
            <w:shd w:val="clear" w:color="auto" w:fill="EFF9FF"/>
          </w:tcPr>
          <w:p w14:paraId="500CD358" w14:textId="77777777" w:rsidR="00E078F7" w:rsidRPr="00E775A0" w:rsidRDefault="00E078F7" w:rsidP="00AF1960">
            <w:pPr>
              <w:spacing w:after="80"/>
              <w:rPr>
                <w:rFonts w:ascii="Comic Sans MS" w:hAnsi="Comic Sans MS"/>
                <w:szCs w:val="18"/>
              </w:rPr>
            </w:pPr>
            <w:r w:rsidRPr="00E775A0">
              <w:rPr>
                <w:rFonts w:ascii="Comic Sans MS" w:hAnsi="Comic Sans MS"/>
                <w:b/>
                <w:szCs w:val="18"/>
              </w:rPr>
              <w:t>Key facts</w:t>
            </w:r>
          </w:p>
          <w:p w14:paraId="23A6FBA5" w14:textId="77777777" w:rsidR="002936C3" w:rsidRPr="009461AA" w:rsidRDefault="002936C3" w:rsidP="009461AA">
            <w:pPr>
              <w:pStyle w:val="ListParagraph"/>
              <w:numPr>
                <w:ilvl w:val="0"/>
                <w:numId w:val="9"/>
              </w:num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>Animals need food, water and air in order to survive.</w:t>
            </w:r>
          </w:p>
          <w:p w14:paraId="5810A51C" w14:textId="77777777" w:rsidR="002936C3" w:rsidRPr="009461AA" w:rsidRDefault="002936C3" w:rsidP="009461AA">
            <w:pPr>
              <w:pStyle w:val="ListParagraph"/>
              <w:numPr>
                <w:ilvl w:val="0"/>
                <w:numId w:val="9"/>
              </w:num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>Humans need a varied, balanced diet including water and lots of fruit and vegetables to stay healthy. They also need regular exercise and to wash regularly in order to stay hygienic and healthy.</w:t>
            </w:r>
          </w:p>
          <w:p w14:paraId="119AF78B" w14:textId="1FD91011" w:rsidR="002936C3" w:rsidRPr="009461AA" w:rsidRDefault="002936C3" w:rsidP="009461AA">
            <w:pPr>
              <w:pStyle w:val="ListParagraph"/>
              <w:numPr>
                <w:ilvl w:val="0"/>
                <w:numId w:val="9"/>
              </w:num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>Animals have offspring that grow into adults</w:t>
            </w:r>
            <w:r w:rsidR="009461AA" w:rsidRPr="009461AA">
              <w:rPr>
                <w:rFonts w:ascii="Comic Sans MS" w:eastAsia="Gill Sans" w:hAnsi="Comic Sans MS" w:cs="Gill Sans"/>
                <w:sz w:val="24"/>
                <w:szCs w:val="24"/>
              </w:rPr>
              <w:t>.</w:t>
            </w:r>
          </w:p>
          <w:p w14:paraId="55CAEE29" w14:textId="35717564" w:rsidR="00422D3F" w:rsidRPr="002936C3" w:rsidRDefault="00422D3F" w:rsidP="002936C3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18"/>
              </w:rPr>
            </w:pPr>
          </w:p>
        </w:tc>
        <w:tc>
          <w:tcPr>
            <w:tcW w:w="5103" w:type="dxa"/>
            <w:vMerge w:val="restart"/>
            <w:shd w:val="clear" w:color="auto" w:fill="FFFFFF" w:themeFill="background1"/>
          </w:tcPr>
          <w:p w14:paraId="76B0BB0A" w14:textId="77777777" w:rsidR="00433B89" w:rsidRPr="0069121C" w:rsidRDefault="00433B89" w:rsidP="002936C3">
            <w:pPr>
              <w:pStyle w:val="blocks-text-blocklistitem"/>
              <w:shd w:val="clear" w:color="auto" w:fill="FFFFFF"/>
              <w:rPr>
                <w:rFonts w:ascii="Comic Sans MS" w:hAnsi="Comic Sans MS"/>
                <w:sz w:val="22"/>
                <w:szCs w:val="22"/>
              </w:rPr>
            </w:pPr>
            <w:r w:rsidRPr="0069121C">
              <w:rPr>
                <w:rFonts w:ascii="Comic Sans MS" w:hAnsi="Comic Sans MS"/>
                <w:sz w:val="22"/>
                <w:szCs w:val="22"/>
              </w:rPr>
              <w:drawing>
                <wp:anchor distT="0" distB="0" distL="114300" distR="114300" simplePos="0" relativeHeight="251682816" behindDoc="1" locked="0" layoutInCell="1" allowOverlap="1" wp14:anchorId="619CA874" wp14:editId="2CDC70B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872490</wp:posOffset>
                  </wp:positionV>
                  <wp:extent cx="3103245" cy="2171700"/>
                  <wp:effectExtent l="0" t="0" r="1905" b="0"/>
                  <wp:wrapTight wrapText="bothSides">
                    <wp:wrapPolygon edited="0">
                      <wp:start x="0" y="0"/>
                      <wp:lineTo x="0" y="21411"/>
                      <wp:lineTo x="21481" y="21411"/>
                      <wp:lineTo x="2148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9121C">
              <w:rPr>
                <w:rFonts w:ascii="Comic Sans MS" w:hAnsi="Comic Sans MS"/>
                <w:sz w:val="22"/>
                <w:szCs w:val="22"/>
              </w:rPr>
              <w:t xml:space="preserve">The Eat-Well Plate is a guide to the right balance of the five main food groups. These are fruit and vegetables, carbohydrates, dairy, protein and then fat. </w:t>
            </w:r>
          </w:p>
          <w:p w14:paraId="6B7CF06F" w14:textId="6837F630" w:rsidR="00433B89" w:rsidRDefault="00433B89" w:rsidP="00433B89">
            <w:pPr>
              <w:rPr>
                <w:lang w:eastAsia="en-GB"/>
              </w:rPr>
            </w:pPr>
          </w:p>
          <w:p w14:paraId="1E18050A" w14:textId="724ECBF6" w:rsidR="00433B89" w:rsidRDefault="00433B89" w:rsidP="00433B89">
            <w:pPr>
              <w:rPr>
                <w:rFonts w:ascii="SassoonCRInfant" w:eastAsia="Gill Sans" w:hAnsi="SassoonCRInfant" w:cs="Gill Sans"/>
                <w:sz w:val="24"/>
                <w:szCs w:val="24"/>
              </w:rPr>
            </w:pPr>
          </w:p>
          <w:p w14:paraId="326FB3CE" w14:textId="1228B227" w:rsidR="0069121C" w:rsidRDefault="0069121C" w:rsidP="00433B89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433B89">
              <w:rPr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714AA80F" wp14:editId="4F740EFF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758825</wp:posOffset>
                  </wp:positionV>
                  <wp:extent cx="2013585" cy="1888490"/>
                  <wp:effectExtent l="0" t="0" r="5715" b="0"/>
                  <wp:wrapTight wrapText="bothSides">
                    <wp:wrapPolygon edited="0">
                      <wp:start x="0" y="0"/>
                      <wp:lineTo x="0" y="21353"/>
                      <wp:lineTo x="21457" y="21353"/>
                      <wp:lineTo x="2145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85" cy="188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Gill Sans" w:hAnsi="Comic Sans MS" w:cs="Gill Sans"/>
                <w:sz w:val="24"/>
                <w:szCs w:val="24"/>
              </w:rPr>
              <w:t xml:space="preserve">A key piece of learning we will carry out is the life cycle of a butterfly. </w:t>
            </w:r>
          </w:p>
          <w:p w14:paraId="1A860EC0" w14:textId="2F315222" w:rsidR="00433B89" w:rsidRPr="0069121C" w:rsidRDefault="00433B89" w:rsidP="00433B89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69121C">
              <w:rPr>
                <w:rFonts w:ascii="Comic Sans MS" w:eastAsia="Gill Sans" w:hAnsi="Comic Sans MS" w:cs="Gill Sans"/>
                <w:sz w:val="24"/>
                <w:szCs w:val="24"/>
              </w:rPr>
              <w:t>A butterfly lays an egg, a caterpillar emerges from the egg, the caterpillar pupates in a chrysalis and butterfly emerges from the chrysalis.</w:t>
            </w:r>
          </w:p>
          <w:p w14:paraId="45EC8DFE" w14:textId="05ACA040" w:rsidR="00433B89" w:rsidRPr="00433B89" w:rsidRDefault="00433B89" w:rsidP="00433B89">
            <w:pPr>
              <w:rPr>
                <w:lang w:eastAsia="en-GB"/>
              </w:rPr>
            </w:pPr>
          </w:p>
          <w:p w14:paraId="0817B1F8" w14:textId="146D5616" w:rsidR="00433B89" w:rsidRPr="00433B89" w:rsidRDefault="00433B89" w:rsidP="00433B89">
            <w:pPr>
              <w:rPr>
                <w:lang w:eastAsia="en-GB"/>
              </w:rPr>
            </w:pPr>
          </w:p>
          <w:p w14:paraId="4CE1775A" w14:textId="21C05A6D" w:rsidR="00433B89" w:rsidRPr="00433B89" w:rsidRDefault="00433B89" w:rsidP="00433B89">
            <w:pPr>
              <w:rPr>
                <w:lang w:eastAsia="en-GB"/>
              </w:rPr>
            </w:pPr>
          </w:p>
          <w:p w14:paraId="7AD03E7A" w14:textId="4817B16F" w:rsidR="00433B89" w:rsidRPr="00433B89" w:rsidRDefault="00433B89" w:rsidP="00433B89">
            <w:pPr>
              <w:rPr>
                <w:lang w:eastAsia="en-GB"/>
              </w:rPr>
            </w:pPr>
          </w:p>
          <w:p w14:paraId="0646F579" w14:textId="1FB24CCD" w:rsidR="00433B89" w:rsidRPr="00433B89" w:rsidRDefault="00433B89" w:rsidP="00433B89">
            <w:pPr>
              <w:rPr>
                <w:lang w:eastAsia="en-GB"/>
              </w:rPr>
            </w:pPr>
          </w:p>
          <w:p w14:paraId="25E7C217" w14:textId="2C43BA72" w:rsidR="00433B89" w:rsidRPr="00433B89" w:rsidRDefault="00433B89" w:rsidP="00433B89">
            <w:pPr>
              <w:rPr>
                <w:lang w:eastAsia="en-GB"/>
              </w:rPr>
            </w:pPr>
          </w:p>
          <w:p w14:paraId="75318C93" w14:textId="41A2D7F4" w:rsidR="00433B89" w:rsidRPr="00433B89" w:rsidRDefault="00433B89" w:rsidP="00433B89">
            <w:pPr>
              <w:tabs>
                <w:tab w:val="left" w:pos="3411"/>
              </w:tabs>
              <w:rPr>
                <w:lang w:eastAsia="en-GB"/>
              </w:rPr>
            </w:pPr>
          </w:p>
          <w:p w14:paraId="37837389" w14:textId="520A4667" w:rsidR="00433B89" w:rsidRPr="00433B89" w:rsidRDefault="00433B89" w:rsidP="00433B89">
            <w:pPr>
              <w:rPr>
                <w:lang w:eastAsia="en-GB"/>
              </w:rPr>
            </w:pPr>
          </w:p>
          <w:p w14:paraId="5B61C7D9" w14:textId="77777777" w:rsidR="00433B89" w:rsidRPr="00433B89" w:rsidRDefault="00433B89" w:rsidP="00433B89">
            <w:pPr>
              <w:rPr>
                <w:lang w:eastAsia="en-GB"/>
              </w:rPr>
            </w:pPr>
          </w:p>
          <w:p w14:paraId="22E0B3A5" w14:textId="00C05F0F" w:rsidR="00433B89" w:rsidRPr="00433B89" w:rsidRDefault="00433B89" w:rsidP="00433B89">
            <w:pPr>
              <w:rPr>
                <w:lang w:eastAsia="en-GB"/>
              </w:rPr>
            </w:pPr>
          </w:p>
          <w:p w14:paraId="5C5F7D0C" w14:textId="77777777" w:rsidR="00433B89" w:rsidRPr="00433B89" w:rsidRDefault="00433B89" w:rsidP="00433B89">
            <w:pPr>
              <w:rPr>
                <w:lang w:eastAsia="en-GB"/>
              </w:rPr>
            </w:pPr>
          </w:p>
          <w:p w14:paraId="66413E34" w14:textId="77777777" w:rsidR="00433B89" w:rsidRPr="00433B89" w:rsidRDefault="00433B89" w:rsidP="00433B89">
            <w:pPr>
              <w:rPr>
                <w:lang w:eastAsia="en-GB"/>
              </w:rPr>
            </w:pPr>
          </w:p>
          <w:p w14:paraId="0AF6C000" w14:textId="564D1591" w:rsidR="00433B89" w:rsidRPr="00433B89" w:rsidRDefault="00433B89" w:rsidP="00433B89">
            <w:pPr>
              <w:rPr>
                <w:lang w:eastAsia="en-GB"/>
              </w:rPr>
            </w:pPr>
          </w:p>
        </w:tc>
        <w:tc>
          <w:tcPr>
            <w:tcW w:w="6237" w:type="dxa"/>
            <w:gridSpan w:val="2"/>
            <w:vMerge w:val="restart"/>
            <w:shd w:val="clear" w:color="auto" w:fill="EFF9FF"/>
          </w:tcPr>
          <w:p w14:paraId="37307E91" w14:textId="77777777" w:rsidR="00E078F7" w:rsidRDefault="00E078F7" w:rsidP="0045409E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lastRenderedPageBreak/>
              <w:t>Key words:</w:t>
            </w:r>
          </w:p>
          <w:p w14:paraId="5A744DDA" w14:textId="77777777" w:rsidR="00E078F7" w:rsidRPr="009E40C4" w:rsidRDefault="00E078F7" w:rsidP="0045409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tbl>
            <w:tblPr>
              <w:tblStyle w:val="TableGrid"/>
              <w:tblW w:w="569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4257"/>
            </w:tblGrid>
            <w:tr w:rsidR="00E078F7" w:rsidRPr="006D5678" w14:paraId="5C0F231A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3ADB817B" w14:textId="02C7D413" w:rsidR="00E078F7" w:rsidRPr="006D5678" w:rsidRDefault="002936C3" w:rsidP="00E078F7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lang w:eastAsia="en-GB"/>
                    </w:rPr>
                    <w:t>air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1E952DEA" w14:textId="4FA67616" w:rsidR="00E078F7" w:rsidRPr="006D5678" w:rsidRDefault="00433B89" w:rsidP="000A0E7F">
                  <w:pPr>
                    <w:rPr>
                      <w:rFonts w:ascii="Comic Sans MS" w:eastAsia="Times New Roman" w:hAnsi="Comic Sans MS" w:cs="Calibri"/>
                      <w:color w:val="000000"/>
                      <w:lang w:val="en-US" w:eastAsia="en-GB"/>
                    </w:rPr>
                  </w:pPr>
                  <w:r>
                    <w:rPr>
                      <w:rFonts w:ascii="Comic Sans MS" w:eastAsia="Times New Roman" w:hAnsi="Comic Sans MS" w:cs="Calibri"/>
                      <w:color w:val="000000"/>
                      <w:lang w:val="en-US" w:eastAsia="en-GB"/>
                    </w:rPr>
                    <w:t xml:space="preserve">What we breathe in- oxygen. </w:t>
                  </w:r>
                </w:p>
              </w:tc>
            </w:tr>
            <w:tr w:rsidR="002936C3" w:rsidRPr="006D5678" w14:paraId="2C02DC99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5BBA473A" w14:textId="4FE51C39" w:rsidR="002936C3" w:rsidRDefault="002936C3" w:rsidP="00E078F7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lang w:eastAsia="en-GB"/>
                    </w:rPr>
                    <w:t>balanced diet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144B68DF" w14:textId="2454C202" w:rsidR="002936C3" w:rsidRPr="006D5678" w:rsidRDefault="00B96301" w:rsidP="000A0E7F">
                  <w:pPr>
                    <w:rPr>
                      <w:rFonts w:ascii="Comic Sans MS" w:eastAsia="Times New Roman" w:hAnsi="Comic Sans MS" w:cs="Calibri"/>
                      <w:color w:val="000000"/>
                      <w:lang w:val="en-US" w:eastAsia="en-GB"/>
                    </w:rPr>
                  </w:pPr>
                  <w:r>
                    <w:rPr>
                      <w:rFonts w:ascii="Comic Sans MS" w:eastAsia="Times New Roman" w:hAnsi="Comic Sans MS" w:cs="Calibri"/>
                      <w:color w:val="000000"/>
                      <w:lang w:val="en-US" w:eastAsia="en-GB"/>
                    </w:rPr>
                    <w:t xml:space="preserve">A diet consisting of a variety of different types of foods which provide the right nutrition. </w:t>
                  </w:r>
                </w:p>
              </w:tc>
            </w:tr>
            <w:tr w:rsidR="002936C3" w:rsidRPr="006D5678" w14:paraId="4DC0A1FC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372A0355" w14:textId="70C3AF44" w:rsidR="002936C3" w:rsidRDefault="002936C3" w:rsidP="00E078F7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lang w:eastAsia="en-GB"/>
                    </w:rPr>
                    <w:t>exercise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61CE9896" w14:textId="7533FB23" w:rsidR="002936C3" w:rsidRPr="006D5678" w:rsidRDefault="00B96301" w:rsidP="000A0E7F">
                  <w:pPr>
                    <w:rPr>
                      <w:rFonts w:ascii="Comic Sans MS" w:eastAsia="Times New Roman" w:hAnsi="Comic Sans MS" w:cs="Calibri"/>
                      <w:color w:val="000000"/>
                      <w:lang w:val="en-US" w:eastAsia="en-GB"/>
                    </w:rPr>
                  </w:pPr>
                  <w:r>
                    <w:rPr>
                      <w:rFonts w:ascii="Comic Sans MS" w:eastAsia="Times New Roman" w:hAnsi="Comic Sans MS" w:cs="Calibri"/>
                      <w:color w:val="000000"/>
                      <w:lang w:val="en-US" w:eastAsia="en-GB"/>
                    </w:rPr>
                    <w:t>A physical activity to improve your health.</w:t>
                  </w:r>
                </w:p>
              </w:tc>
            </w:tr>
            <w:tr w:rsidR="00E078F7" w:rsidRPr="006D5678" w14:paraId="06112E3C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4BC28605" w14:textId="5A711D20" w:rsidR="00E078F7" w:rsidRPr="006D5678" w:rsidRDefault="002936C3" w:rsidP="00E078F7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lang w:val="en-US" w:eastAsia="en-GB"/>
                    </w:rPr>
                  </w:pPr>
                  <w:r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lang w:val="en-US" w:eastAsia="en-GB"/>
                    </w:rPr>
                    <w:t>food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009C450A" w14:textId="355D84E7" w:rsidR="00E078F7" w:rsidRPr="006D5678" w:rsidRDefault="00B96301" w:rsidP="00E078F7">
                  <w:pPr>
                    <w:rPr>
                      <w:rFonts w:ascii="Comic Sans MS" w:eastAsia="Times New Roman" w:hAnsi="Comic Sans MS" w:cs="Calibri"/>
                      <w:color w:val="000000"/>
                      <w:lang w:val="en-US" w:eastAsia="en-GB"/>
                    </w:rPr>
                  </w:pPr>
                  <w:r>
                    <w:rPr>
                      <w:rFonts w:ascii="Comic Sans MS" w:eastAsia="Times New Roman" w:hAnsi="Comic Sans MS" w:cs="Calibri"/>
                      <w:color w:val="000000"/>
                      <w:lang w:val="en-US" w:eastAsia="en-GB"/>
                    </w:rPr>
                    <w:t xml:space="preserve">What we eat or drink in order to grow and survive. </w:t>
                  </w:r>
                </w:p>
              </w:tc>
            </w:tr>
            <w:tr w:rsidR="00E078F7" w:rsidRPr="006D5678" w14:paraId="41338385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5C275D9B" w14:textId="1A851319" w:rsidR="00E078F7" w:rsidRPr="006D5678" w:rsidRDefault="002936C3" w:rsidP="00E078F7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lang w:eastAsia="en-GB"/>
                    </w:rPr>
                    <w:t>grow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37B031F" w14:textId="566DE9EB" w:rsidR="00E078F7" w:rsidRPr="006D5678" w:rsidRDefault="00433B89" w:rsidP="000A0E7F">
                  <w:pPr>
                    <w:rPr>
                      <w:rFonts w:ascii="Comic Sans MS" w:eastAsia="Times New Roman" w:hAnsi="Comic Sans MS" w:cs="Calibri"/>
                      <w:color w:val="000000"/>
                      <w:lang w:eastAsia="en-GB"/>
                    </w:rPr>
                  </w:pPr>
                  <w:r>
                    <w:rPr>
                      <w:rFonts w:ascii="Comic Sans MS" w:eastAsia="Times New Roman" w:hAnsi="Comic Sans MS" w:cs="Calibri"/>
                      <w:color w:val="000000"/>
                      <w:lang w:eastAsia="en-GB"/>
                    </w:rPr>
                    <w:t xml:space="preserve">To naturally increase in size and change physically. </w:t>
                  </w:r>
                </w:p>
              </w:tc>
            </w:tr>
            <w:tr w:rsidR="00E078F7" w:rsidRPr="006D5678" w14:paraId="71488C48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70495530" w14:textId="5C502F51" w:rsidR="00E078F7" w:rsidRPr="006D5678" w:rsidRDefault="002936C3" w:rsidP="00E078F7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healthy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6F3C7E6" w14:textId="144E2098" w:rsidR="006D5678" w:rsidRPr="006D5678" w:rsidRDefault="00433B89" w:rsidP="000A0E7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In good, physical health.</w:t>
                  </w:r>
                </w:p>
              </w:tc>
            </w:tr>
            <w:tr w:rsidR="002936C3" w:rsidRPr="006D5678" w14:paraId="36014406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0371B962" w14:textId="68684062" w:rsidR="002936C3" w:rsidRDefault="00433B89" w:rsidP="00E078F7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hygiene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3CE19AED" w14:textId="64996B08" w:rsidR="002936C3" w:rsidRPr="006D5678" w:rsidRDefault="00433B89" w:rsidP="000A0E7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Practises that help to prevent disease, such as, hand-washing. </w:t>
                  </w:r>
                </w:p>
              </w:tc>
            </w:tr>
            <w:tr w:rsidR="002936C3" w:rsidRPr="006D5678" w14:paraId="6062099D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1C48647C" w14:textId="33AC546C" w:rsidR="002936C3" w:rsidRDefault="002936C3" w:rsidP="00E078F7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life cycle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043B421" w14:textId="466052BB" w:rsidR="002936C3" w:rsidRPr="006D5678" w:rsidRDefault="00433B89" w:rsidP="000A0E7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The stages in an animal or humans’ life.</w:t>
                  </w:r>
                </w:p>
              </w:tc>
            </w:tr>
            <w:tr w:rsidR="00E078F7" w:rsidRPr="006D5678" w14:paraId="67DA29DC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073A9C2C" w14:textId="62B5CC79" w:rsidR="00E078F7" w:rsidRPr="006D5678" w:rsidRDefault="002936C3" w:rsidP="00E078F7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lang w:eastAsia="en-GB"/>
                    </w:rPr>
                    <w:t>survive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4F1B5DA" w14:textId="161B596B" w:rsidR="006D5678" w:rsidRPr="006D5678" w:rsidRDefault="00433B89" w:rsidP="000A0E7F">
                  <w:pPr>
                    <w:rPr>
                      <w:rFonts w:ascii="Comic Sans MS" w:eastAsia="Times New Roman" w:hAnsi="Comic Sans MS" w:cs="Calibri"/>
                      <w:color w:val="000000"/>
                      <w:lang w:eastAsia="en-GB"/>
                    </w:rPr>
                  </w:pPr>
                  <w:r>
                    <w:rPr>
                      <w:rFonts w:ascii="Comic Sans MS" w:eastAsia="Times New Roman" w:hAnsi="Comic Sans MS" w:cs="Calibri"/>
                      <w:color w:val="000000"/>
                      <w:lang w:eastAsia="en-GB"/>
                    </w:rPr>
                    <w:t>What needs to be done in order to stay alive.</w:t>
                  </w:r>
                </w:p>
              </w:tc>
            </w:tr>
            <w:tr w:rsidR="00E078F7" w:rsidRPr="006D5678" w14:paraId="317CD589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3784C992" w14:textId="772A260D" w:rsidR="00E078F7" w:rsidRPr="006D5678" w:rsidRDefault="002936C3" w:rsidP="00E078F7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lang w:eastAsia="en-GB"/>
                    </w:rPr>
                    <w:t>young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7C35A80C" w14:textId="29EACF64" w:rsidR="00E078F7" w:rsidRPr="006D5678" w:rsidRDefault="00433B89" w:rsidP="00E078F7">
                  <w:pPr>
                    <w:rPr>
                      <w:rFonts w:ascii="Comic Sans MS" w:eastAsia="Times New Roman" w:hAnsi="Comic Sans MS" w:cs="Calibri"/>
                      <w:color w:val="000000"/>
                      <w:lang w:eastAsia="en-GB"/>
                    </w:rPr>
                  </w:pPr>
                  <w:r>
                    <w:rPr>
                      <w:rFonts w:ascii="Comic Sans MS" w:eastAsia="Times New Roman" w:hAnsi="Comic Sans MS" w:cs="Calibri"/>
                      <w:color w:val="000000"/>
                      <w:lang w:eastAsia="en-GB"/>
                    </w:rPr>
                    <w:t xml:space="preserve">The name given to an animal after birth. </w:t>
                  </w:r>
                </w:p>
              </w:tc>
            </w:tr>
          </w:tbl>
          <w:p w14:paraId="4D86FD7E" w14:textId="77777777" w:rsidR="00E078F7" w:rsidRDefault="00E078F7" w:rsidP="00E078F7">
            <w:pPr>
              <w:rPr>
                <w:rFonts w:ascii="Comic Sans MS" w:hAnsi="Comic Sans MS"/>
              </w:rPr>
            </w:pPr>
          </w:p>
          <w:p w14:paraId="48C9E032" w14:textId="1BC4BD47" w:rsidR="00433B89" w:rsidRPr="00433B89" w:rsidRDefault="00433B89" w:rsidP="00433B89">
            <w:pPr>
              <w:tabs>
                <w:tab w:val="left" w:pos="1646"/>
              </w:tabs>
              <w:rPr>
                <w:rFonts w:ascii="Comic Sans MS" w:hAnsi="Comic Sans MS"/>
              </w:rPr>
            </w:pPr>
          </w:p>
        </w:tc>
      </w:tr>
      <w:tr w:rsidR="00E078F7" w:rsidRPr="00F440B9" w14:paraId="0745EB98" w14:textId="77777777" w:rsidTr="0069121C">
        <w:trPr>
          <w:trHeight w:val="1782"/>
        </w:trPr>
        <w:tc>
          <w:tcPr>
            <w:tcW w:w="5104" w:type="dxa"/>
            <w:gridSpan w:val="2"/>
            <w:shd w:val="clear" w:color="auto" w:fill="FFFFFF" w:themeFill="background1"/>
          </w:tcPr>
          <w:p w14:paraId="459BA478" w14:textId="77777777" w:rsidR="0065058C" w:rsidRDefault="0065058C" w:rsidP="0045409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people</w:t>
            </w:r>
          </w:p>
          <w:p w14:paraId="663387AA" w14:textId="77777777" w:rsidR="009461AA" w:rsidRP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b/>
                <w:bCs/>
                <w:sz w:val="24"/>
                <w:szCs w:val="24"/>
              </w:rPr>
              <w:t>Florence Nightingale</w:t>
            </w: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 xml:space="preserve"> - Pioneer of modern nursing in Britain</w:t>
            </w:r>
          </w:p>
          <w:p w14:paraId="61E86FE7" w14:textId="6DDE06EB" w:rsidR="009461AA" w:rsidRP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b/>
                <w:bCs/>
                <w:sz w:val="24"/>
                <w:szCs w:val="24"/>
              </w:rPr>
              <w:t>Elizabeth Garrett Anderson</w:t>
            </w: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 xml:space="preserve"> - First British female physician and surgeon</w:t>
            </w:r>
          </w:p>
          <w:p w14:paraId="2D19E762" w14:textId="3EF2BDF3" w:rsidR="009461AA" w:rsidRP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b/>
                <w:bCs/>
                <w:sz w:val="24"/>
                <w:szCs w:val="24"/>
              </w:rPr>
              <w:t>Steve Irwin</w:t>
            </w: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 xml:space="preserve"> – Australian wildlife expert</w:t>
            </w:r>
          </w:p>
          <w:p w14:paraId="55CE54BF" w14:textId="77EDECCD" w:rsidR="009461AA" w:rsidRP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b/>
                <w:bCs/>
                <w:sz w:val="24"/>
                <w:szCs w:val="24"/>
              </w:rPr>
              <w:t>Robert Winston</w:t>
            </w: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 xml:space="preserve"> – British human scientist</w:t>
            </w:r>
          </w:p>
          <w:p w14:paraId="73FD1B94" w14:textId="346FCCEC" w:rsidR="00A47422" w:rsidRPr="002936C3" w:rsidRDefault="00A47422" w:rsidP="002936C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FFFFFF" w:themeFill="background1"/>
          </w:tcPr>
          <w:p w14:paraId="5018025D" w14:textId="77777777" w:rsidR="00E078F7" w:rsidRPr="005F4E3F" w:rsidRDefault="00E078F7" w:rsidP="005F4E3F">
            <w:pPr>
              <w:rPr>
                <w:rFonts w:ascii="Comic Sans MS" w:hAnsi="Comic Sans MS"/>
              </w:rPr>
            </w:pPr>
          </w:p>
        </w:tc>
        <w:tc>
          <w:tcPr>
            <w:tcW w:w="6237" w:type="dxa"/>
            <w:gridSpan w:val="2"/>
            <w:vMerge/>
            <w:shd w:val="clear" w:color="auto" w:fill="EFF9FF"/>
          </w:tcPr>
          <w:p w14:paraId="441F7E87" w14:textId="77777777" w:rsidR="00E078F7" w:rsidRDefault="00E078F7" w:rsidP="00E078F7">
            <w:pPr>
              <w:rPr>
                <w:rFonts w:ascii="Comic Sans MS" w:hAnsi="Comic Sans MS"/>
              </w:rPr>
            </w:pPr>
          </w:p>
        </w:tc>
      </w:tr>
      <w:tr w:rsidR="00E078F7" w:rsidRPr="00F440B9" w14:paraId="2A002A94" w14:textId="77777777" w:rsidTr="0069121C">
        <w:trPr>
          <w:trHeight w:val="968"/>
        </w:trPr>
        <w:tc>
          <w:tcPr>
            <w:tcW w:w="5104" w:type="dxa"/>
            <w:gridSpan w:val="2"/>
            <w:vMerge w:val="restart"/>
            <w:shd w:val="clear" w:color="auto" w:fill="FFFFFF" w:themeFill="background1"/>
          </w:tcPr>
          <w:p w14:paraId="7953ED61" w14:textId="09875396" w:rsidR="000A0E7F" w:rsidRDefault="00B96301" w:rsidP="00E775A0">
            <w:pPr>
              <w:rPr>
                <w:rFonts w:ascii="Comic Sans MS" w:hAnsi="Comic Sans MS"/>
                <w:b/>
              </w:rPr>
            </w:pPr>
            <w:r w:rsidRPr="00B96301">
              <w:rPr>
                <w:rFonts w:ascii="Comic Sans MS" w:hAnsi="Comic Sans MS"/>
                <w:sz w:val="18"/>
                <w:szCs w:val="18"/>
              </w:rPr>
              <w:drawing>
                <wp:anchor distT="0" distB="0" distL="114300" distR="114300" simplePos="0" relativeHeight="251680768" behindDoc="1" locked="0" layoutInCell="1" allowOverlap="1" wp14:anchorId="6C0D3A50" wp14:editId="5FF6C2CD">
                  <wp:simplePos x="0" y="0"/>
                  <wp:positionH relativeFrom="column">
                    <wp:posOffset>2025650</wp:posOffset>
                  </wp:positionH>
                  <wp:positionV relativeFrom="paragraph">
                    <wp:posOffset>124460</wp:posOffset>
                  </wp:positionV>
                  <wp:extent cx="914400" cy="682625"/>
                  <wp:effectExtent l="0" t="0" r="0" b="3175"/>
                  <wp:wrapTight wrapText="bothSides">
                    <wp:wrapPolygon edited="0">
                      <wp:start x="0" y="0"/>
                      <wp:lineTo x="0" y="21098"/>
                      <wp:lineTo x="21150" y="21098"/>
                      <wp:lineTo x="2115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78F7" w:rsidRPr="005F4E3F">
              <w:rPr>
                <w:rFonts w:ascii="Comic Sans MS" w:hAnsi="Comic Sans MS"/>
                <w:b/>
              </w:rPr>
              <w:t>Exciting books/ web links</w:t>
            </w:r>
            <w:r w:rsidR="00E078F7">
              <w:rPr>
                <w:rFonts w:ascii="Comic Sans MS" w:hAnsi="Comic Sans MS"/>
                <w:b/>
              </w:rPr>
              <w:t>:</w:t>
            </w:r>
          </w:p>
          <w:p w14:paraId="7AAF3E58" w14:textId="22614B02" w:rsid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>Tadpole’s Promise – Jeanne Willis</w:t>
            </w:r>
            <w:r>
              <w:rPr>
                <w:rFonts w:ascii="Comic Sans MS" w:eastAsia="Gill Sans" w:hAnsi="Comic Sans MS" w:cs="Gill Sans"/>
                <w:sz w:val="24"/>
                <w:szCs w:val="24"/>
              </w:rPr>
              <w:t>.</w:t>
            </w:r>
          </w:p>
          <w:p w14:paraId="11781F4E" w14:textId="69F0717F" w:rsidR="009461AA" w:rsidRP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</w:p>
          <w:p w14:paraId="2FF7B520" w14:textId="785D0055" w:rsidR="009461AA" w:rsidRDefault="00B96301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B96301">
              <w:rPr>
                <w:rFonts w:ascii="Comic Sans MS" w:eastAsia="Gill Sans" w:hAnsi="Comic Sans MS" w:cs="Gill Sans"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 wp14:anchorId="6729BAE1" wp14:editId="2AECDE62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299720</wp:posOffset>
                  </wp:positionV>
                  <wp:extent cx="918845" cy="946785"/>
                  <wp:effectExtent l="0" t="0" r="0" b="5715"/>
                  <wp:wrapTight wrapText="bothSides">
                    <wp:wrapPolygon edited="0">
                      <wp:start x="0" y="0"/>
                      <wp:lineTo x="0" y="21296"/>
                      <wp:lineTo x="21048" y="21296"/>
                      <wp:lineTo x="2104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1AA" w:rsidRPr="009461AA">
              <w:rPr>
                <w:rFonts w:ascii="Comic Sans MS" w:eastAsia="Gill Sans" w:hAnsi="Comic Sans MS" w:cs="Gill Sans"/>
                <w:sz w:val="24"/>
                <w:szCs w:val="24"/>
              </w:rPr>
              <w:t>Monkey Puzzle – Julia Donaldson</w:t>
            </w:r>
            <w:r w:rsidR="009461AA">
              <w:rPr>
                <w:rFonts w:ascii="Comic Sans MS" w:eastAsia="Gill Sans" w:hAnsi="Comic Sans MS" w:cs="Gill Sans"/>
                <w:sz w:val="24"/>
                <w:szCs w:val="24"/>
              </w:rPr>
              <w:t>.</w:t>
            </w:r>
          </w:p>
          <w:p w14:paraId="0581EB17" w14:textId="66436500" w:rsidR="009461AA" w:rsidRP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</w:p>
          <w:p w14:paraId="4CEC498B" w14:textId="64B0E25F" w:rsid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  <w:r w:rsidRPr="009461AA">
              <w:rPr>
                <w:rFonts w:ascii="Comic Sans MS" w:eastAsia="Gill Sans" w:hAnsi="Comic Sans MS" w:cs="Gill Sans"/>
                <w:sz w:val="24"/>
                <w:szCs w:val="24"/>
              </w:rPr>
              <w:t>Once There Were Giants – Martin Waddell</w:t>
            </w:r>
            <w:r>
              <w:rPr>
                <w:rFonts w:ascii="Comic Sans MS" w:eastAsia="Gill Sans" w:hAnsi="Comic Sans MS" w:cs="Gill Sans"/>
                <w:sz w:val="24"/>
                <w:szCs w:val="24"/>
              </w:rPr>
              <w:t>.</w:t>
            </w:r>
          </w:p>
          <w:p w14:paraId="086E305F" w14:textId="77777777" w:rsidR="009461AA" w:rsidRPr="009461AA" w:rsidRDefault="009461AA" w:rsidP="009461AA">
            <w:pPr>
              <w:rPr>
                <w:rFonts w:ascii="Comic Sans MS" w:eastAsia="Gill Sans" w:hAnsi="Comic Sans MS" w:cs="Gill Sans"/>
                <w:sz w:val="24"/>
                <w:szCs w:val="24"/>
              </w:rPr>
            </w:pPr>
          </w:p>
          <w:p w14:paraId="6D4AEF3B" w14:textId="724912A4" w:rsidR="009461AA" w:rsidRPr="009461AA" w:rsidRDefault="00B96301" w:rsidP="009461A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="Gill Sans" w:hAnsi="Comic Sans MS" w:cs="Gill Sans"/>
                <w:sz w:val="24"/>
                <w:szCs w:val="24"/>
              </w:rPr>
              <w:t>Which Food Will You Choose? – Claire Potter.</w:t>
            </w:r>
            <w:r>
              <w:rPr>
                <w:noProof/>
              </w:rPr>
              <w:t xml:space="preserve"> </w:t>
            </w:r>
          </w:p>
        </w:tc>
        <w:tc>
          <w:tcPr>
            <w:tcW w:w="5103" w:type="dxa"/>
            <w:vMerge/>
            <w:shd w:val="clear" w:color="auto" w:fill="EFF9FF"/>
          </w:tcPr>
          <w:p w14:paraId="6EC88A7D" w14:textId="77777777" w:rsidR="00E078F7" w:rsidRPr="00500E2E" w:rsidRDefault="00E078F7" w:rsidP="00156C7A">
            <w:pPr>
              <w:tabs>
                <w:tab w:val="center" w:pos="26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shd w:val="clear" w:color="auto" w:fill="FFFFFF" w:themeFill="background1"/>
          </w:tcPr>
          <w:p w14:paraId="1E75D885" w14:textId="77777777" w:rsidR="00E078F7" w:rsidRPr="00E078F7" w:rsidRDefault="00E078F7" w:rsidP="00E078F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078F7" w:rsidRPr="00F440B9" w14:paraId="6A1F3ED5" w14:textId="77777777" w:rsidTr="0069121C">
        <w:trPr>
          <w:trHeight w:val="1416"/>
        </w:trPr>
        <w:tc>
          <w:tcPr>
            <w:tcW w:w="5104" w:type="dxa"/>
            <w:gridSpan w:val="2"/>
            <w:vMerge/>
            <w:shd w:val="clear" w:color="auto" w:fill="FFFFFF" w:themeFill="background1"/>
          </w:tcPr>
          <w:p w14:paraId="636E3572" w14:textId="77777777" w:rsidR="00E078F7" w:rsidRPr="005F4E3F" w:rsidRDefault="00E078F7" w:rsidP="00E775A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103" w:type="dxa"/>
            <w:vMerge/>
            <w:shd w:val="clear" w:color="auto" w:fill="EFF9FF"/>
          </w:tcPr>
          <w:p w14:paraId="160553C6" w14:textId="77777777" w:rsidR="00E078F7" w:rsidRPr="00500E2E" w:rsidRDefault="00E078F7" w:rsidP="00156C7A">
            <w:pPr>
              <w:tabs>
                <w:tab w:val="center" w:pos="26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1D633703" w14:textId="77777777" w:rsidR="009461AA" w:rsidRDefault="00E078F7" w:rsidP="009461AA">
            <w:pPr>
              <w:spacing w:after="120"/>
              <w:rPr>
                <w:rFonts w:ascii="Comic Sans MS" w:hAnsi="Comic Sans MS" w:cs="Segoe UI"/>
                <w:color w:val="302A2C"/>
                <w:spacing w:val="5"/>
              </w:rPr>
            </w:pPr>
            <w:r w:rsidRPr="005F4E3F">
              <w:rPr>
                <w:rFonts w:ascii="Comic Sans MS" w:hAnsi="Comic Sans MS"/>
                <w:b/>
              </w:rPr>
              <w:t>Parents as partners:</w:t>
            </w:r>
            <w:r w:rsidR="009461AA">
              <w:rPr>
                <w:rFonts w:ascii="Comic Sans MS" w:hAnsi="Comic Sans MS"/>
                <w:b/>
              </w:rPr>
              <w:t xml:space="preserve"> </w:t>
            </w:r>
            <w:r w:rsidR="009461AA" w:rsidRPr="009461AA">
              <w:rPr>
                <w:rFonts w:ascii="Comic Sans MS" w:hAnsi="Comic Sans MS" w:cs="Segoe UI"/>
                <w:color w:val="302A2C"/>
                <w:spacing w:val="5"/>
              </w:rPr>
              <w:t xml:space="preserve">At home you can </w:t>
            </w:r>
            <w:r w:rsidR="009461AA">
              <w:rPr>
                <w:rFonts w:ascii="Comic Sans MS" w:hAnsi="Comic Sans MS" w:cs="Segoe UI"/>
                <w:color w:val="302A2C"/>
                <w:spacing w:val="5"/>
              </w:rPr>
              <w:t>complete</w:t>
            </w:r>
            <w:r w:rsidR="009461AA" w:rsidRPr="009461AA">
              <w:rPr>
                <w:rFonts w:ascii="Comic Sans MS" w:hAnsi="Comic Sans MS" w:cs="Segoe UI"/>
                <w:color w:val="302A2C"/>
                <w:spacing w:val="5"/>
              </w:rPr>
              <w:t xml:space="preserve"> lots of different activities</w:t>
            </w:r>
            <w:r w:rsidR="009461AA">
              <w:rPr>
                <w:rFonts w:ascii="Comic Sans MS" w:hAnsi="Comic Sans MS" w:cs="Segoe UI"/>
                <w:color w:val="302A2C"/>
                <w:spacing w:val="5"/>
              </w:rPr>
              <w:t xml:space="preserve"> you can complete to support your children learning.</w:t>
            </w:r>
          </w:p>
          <w:p w14:paraId="00D48CFB" w14:textId="70AC85CA" w:rsidR="009461AA" w:rsidRDefault="009461AA" w:rsidP="009461AA">
            <w:pPr>
              <w:spacing w:after="120"/>
              <w:rPr>
                <w:rFonts w:ascii="Comic Sans MS" w:eastAsia="Gill Sans" w:hAnsi="Comic Sans MS" w:cs="Gill Sans"/>
                <w:color w:val="000000"/>
              </w:rPr>
            </w:pPr>
            <w:r w:rsidRPr="009461AA">
              <w:rPr>
                <w:rFonts w:ascii="Comic Sans MS" w:hAnsi="Comic Sans MS" w:cs="Segoe UI"/>
                <w:color w:val="302A2C"/>
                <w:spacing w:val="5"/>
              </w:rPr>
              <w:t xml:space="preserve">Pattern seeking, </w:t>
            </w:r>
            <w:r w:rsidRPr="009461AA">
              <w:rPr>
                <w:rFonts w:ascii="Comic Sans MS" w:eastAsia="Gill Sans" w:hAnsi="Comic Sans MS" w:cs="Gill Sans"/>
                <w:color w:val="000000"/>
              </w:rPr>
              <w:t>h</w:t>
            </w:r>
            <w:r w:rsidRPr="009461AA">
              <w:rPr>
                <w:rFonts w:ascii="Comic Sans MS" w:eastAsia="Gill Sans" w:hAnsi="Comic Sans MS" w:cs="Gill Sans"/>
                <w:color w:val="000000"/>
                <w:sz w:val="24"/>
                <w:szCs w:val="24"/>
              </w:rPr>
              <w:t>ow do different activities affect my pulse rate?</w:t>
            </w:r>
            <w:r w:rsidRPr="009461AA">
              <w:rPr>
                <w:rFonts w:ascii="Comic Sans MS" w:eastAsia="Gill Sans" w:hAnsi="Comic Sans MS" w:cs="Gill Sans"/>
                <w:color w:val="000000"/>
              </w:rPr>
              <w:t xml:space="preserve"> Could your child measure their pulse and record it after different exercises?</w:t>
            </w:r>
          </w:p>
          <w:p w14:paraId="4FE8F92B" w14:textId="77777777" w:rsidR="00B96301" w:rsidRDefault="009461AA" w:rsidP="000A0E7F">
            <w:pPr>
              <w:pStyle w:val="NormalWeb"/>
              <w:shd w:val="clear" w:color="auto" w:fill="FFFFFF"/>
              <w:spacing w:before="75" w:beforeAutospacing="0" w:after="450" w:afterAutospacing="0"/>
              <w:rPr>
                <w:rFonts w:ascii="Comic Sans MS" w:eastAsia="Gill Sans" w:hAnsi="Comic Sans MS" w:cs="Gill Sans"/>
                <w:color w:val="000000"/>
              </w:rPr>
            </w:pPr>
            <w:r>
              <w:rPr>
                <w:rFonts w:ascii="Comic Sans MS" w:eastAsia="Gill Sans" w:hAnsi="Comic Sans MS" w:cs="Gill Sans"/>
                <w:color w:val="000000"/>
              </w:rPr>
              <w:lastRenderedPageBreak/>
              <w:t>Could your child write</w:t>
            </w:r>
            <w:r w:rsidRPr="009461AA">
              <w:rPr>
                <w:rFonts w:ascii="Comic Sans MS" w:eastAsia="Gill Sans" w:hAnsi="Comic Sans MS" w:cs="Gill Sans"/>
                <w:color w:val="000000"/>
              </w:rPr>
              <w:t xml:space="preserve"> a set of instructions/recipe for a healthy snack or meal, such as a salad, soup or pizza</w:t>
            </w:r>
            <w:r>
              <w:rPr>
                <w:rFonts w:ascii="Comic Sans MS" w:eastAsia="Gill Sans" w:hAnsi="Comic Sans MS" w:cs="Gill Sans"/>
                <w:color w:val="000000"/>
              </w:rPr>
              <w:t>?</w:t>
            </w:r>
          </w:p>
          <w:p w14:paraId="44FB0F00" w14:textId="4D6251CD" w:rsidR="009461AA" w:rsidRPr="009461AA" w:rsidRDefault="009461AA" w:rsidP="000A0E7F">
            <w:pPr>
              <w:pStyle w:val="NormalWeb"/>
              <w:shd w:val="clear" w:color="auto" w:fill="FFFFFF"/>
              <w:spacing w:before="75" w:beforeAutospacing="0" w:after="450" w:afterAutospacing="0"/>
              <w:rPr>
                <w:rFonts w:ascii="Comic Sans MS" w:eastAsia="Gill Sans" w:hAnsi="Comic Sans MS" w:cs="Gill Sans"/>
                <w:color w:val="000000"/>
              </w:rPr>
            </w:pPr>
            <w:r w:rsidRPr="009461AA">
              <w:rPr>
                <w:rFonts w:ascii="Comic Sans MS" w:eastAsia="Gill Sans" w:hAnsi="Comic Sans MS" w:cs="Gill Sans"/>
                <w:color w:val="000000"/>
              </w:rPr>
              <w:t xml:space="preserve">Research different ways to keep healthy, could we survive on the moon? </w:t>
            </w:r>
          </w:p>
          <w:p w14:paraId="02522AA6" w14:textId="77777777" w:rsidR="002936C3" w:rsidRDefault="002936C3" w:rsidP="000A0E7F">
            <w:pPr>
              <w:pStyle w:val="NormalWeb"/>
              <w:shd w:val="clear" w:color="auto" w:fill="FFFFFF"/>
              <w:spacing w:before="75" w:beforeAutospacing="0" w:after="450" w:afterAutospacing="0"/>
              <w:rPr>
                <w:rFonts w:ascii="Comic Sans MS" w:hAnsi="Comic Sans MS" w:cs="Segoe UI"/>
                <w:color w:val="302A2C"/>
                <w:spacing w:val="5"/>
                <w:sz w:val="22"/>
                <w:szCs w:val="22"/>
              </w:rPr>
            </w:pPr>
          </w:p>
          <w:p w14:paraId="37699FAB" w14:textId="188B3C0C" w:rsidR="002936C3" w:rsidRPr="000A0E7F" w:rsidRDefault="002936C3" w:rsidP="000A0E7F">
            <w:pPr>
              <w:pStyle w:val="NormalWeb"/>
              <w:shd w:val="clear" w:color="auto" w:fill="FFFFFF"/>
              <w:spacing w:before="75" w:beforeAutospacing="0" w:after="450" w:afterAutospacing="0"/>
              <w:rPr>
                <w:rFonts w:ascii="Comic Sans MS" w:hAnsi="Comic Sans MS" w:cs="Segoe UI"/>
                <w:color w:val="302A2C"/>
                <w:spacing w:val="5"/>
                <w:sz w:val="22"/>
                <w:szCs w:val="22"/>
              </w:rPr>
            </w:pPr>
          </w:p>
        </w:tc>
      </w:tr>
    </w:tbl>
    <w:p w14:paraId="4BBA57CE" w14:textId="1BB4147B" w:rsidR="00082605" w:rsidRPr="00B94612" w:rsidRDefault="00082605" w:rsidP="00B94612">
      <w:pPr>
        <w:tabs>
          <w:tab w:val="left" w:pos="3756"/>
        </w:tabs>
        <w:rPr>
          <w:sz w:val="2"/>
          <w:szCs w:val="2"/>
        </w:rPr>
      </w:pPr>
    </w:p>
    <w:sectPr w:rsidR="00082605" w:rsidRPr="00B94612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SassoonCRInfant">
    <w:altName w:val="Calibri"/>
    <w:charset w:val="00"/>
    <w:family w:val="auto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DC3"/>
    <w:multiLevelType w:val="hybridMultilevel"/>
    <w:tmpl w:val="4022C612"/>
    <w:lvl w:ilvl="0" w:tplc="3028FA84">
      <w:start w:val="100"/>
      <w:numFmt w:val="bullet"/>
      <w:lvlText w:val="-"/>
      <w:lvlJc w:val="left"/>
      <w:pPr>
        <w:ind w:left="531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" w15:restartNumberingAfterBreak="0">
    <w:nsid w:val="0A022702"/>
    <w:multiLevelType w:val="multilevel"/>
    <w:tmpl w:val="8932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46142"/>
    <w:multiLevelType w:val="multilevel"/>
    <w:tmpl w:val="D88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8443E"/>
    <w:multiLevelType w:val="hybridMultilevel"/>
    <w:tmpl w:val="76869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913C3C"/>
    <w:multiLevelType w:val="hybridMultilevel"/>
    <w:tmpl w:val="17B26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AB7931"/>
    <w:multiLevelType w:val="multilevel"/>
    <w:tmpl w:val="3DF6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4967B3"/>
    <w:multiLevelType w:val="hybridMultilevel"/>
    <w:tmpl w:val="0D16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D28A8"/>
    <w:multiLevelType w:val="hybridMultilevel"/>
    <w:tmpl w:val="DA0A4B70"/>
    <w:lvl w:ilvl="0" w:tplc="20023D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231F20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4292E"/>
    <w:rsid w:val="00082605"/>
    <w:rsid w:val="00092A40"/>
    <w:rsid w:val="000A0E7F"/>
    <w:rsid w:val="000A5FCE"/>
    <w:rsid w:val="000B3C61"/>
    <w:rsid w:val="000C672F"/>
    <w:rsid w:val="000D47B6"/>
    <w:rsid w:val="000D4C37"/>
    <w:rsid w:val="000F71AA"/>
    <w:rsid w:val="001168B7"/>
    <w:rsid w:val="00154F6E"/>
    <w:rsid w:val="00156C7A"/>
    <w:rsid w:val="001871E1"/>
    <w:rsid w:val="001A6D6A"/>
    <w:rsid w:val="00211258"/>
    <w:rsid w:val="002644C7"/>
    <w:rsid w:val="002656FC"/>
    <w:rsid w:val="0027727A"/>
    <w:rsid w:val="002936C3"/>
    <w:rsid w:val="002B2B95"/>
    <w:rsid w:val="002E7132"/>
    <w:rsid w:val="002F57E8"/>
    <w:rsid w:val="00325776"/>
    <w:rsid w:val="00351A6E"/>
    <w:rsid w:val="00362D5B"/>
    <w:rsid w:val="003702D3"/>
    <w:rsid w:val="0038719C"/>
    <w:rsid w:val="003923EB"/>
    <w:rsid w:val="003E354C"/>
    <w:rsid w:val="00422D3F"/>
    <w:rsid w:val="00433B89"/>
    <w:rsid w:val="00444764"/>
    <w:rsid w:val="00444BD6"/>
    <w:rsid w:val="0045409E"/>
    <w:rsid w:val="00500E2E"/>
    <w:rsid w:val="00514836"/>
    <w:rsid w:val="00557A1F"/>
    <w:rsid w:val="005C6925"/>
    <w:rsid w:val="005F46BE"/>
    <w:rsid w:val="005F4E3F"/>
    <w:rsid w:val="00617E70"/>
    <w:rsid w:val="00627365"/>
    <w:rsid w:val="0063110D"/>
    <w:rsid w:val="0065058C"/>
    <w:rsid w:val="00681130"/>
    <w:rsid w:val="0069121C"/>
    <w:rsid w:val="006B0D94"/>
    <w:rsid w:val="006D5678"/>
    <w:rsid w:val="007056A1"/>
    <w:rsid w:val="007137F0"/>
    <w:rsid w:val="0072197B"/>
    <w:rsid w:val="007F50B5"/>
    <w:rsid w:val="00802F1D"/>
    <w:rsid w:val="0083788A"/>
    <w:rsid w:val="008D4C47"/>
    <w:rsid w:val="009461AA"/>
    <w:rsid w:val="00977A01"/>
    <w:rsid w:val="00980AFA"/>
    <w:rsid w:val="00992A7E"/>
    <w:rsid w:val="009C6C9D"/>
    <w:rsid w:val="009E20B2"/>
    <w:rsid w:val="009E3148"/>
    <w:rsid w:val="009E40C4"/>
    <w:rsid w:val="00A13B21"/>
    <w:rsid w:val="00A47422"/>
    <w:rsid w:val="00A8659E"/>
    <w:rsid w:val="00AF1960"/>
    <w:rsid w:val="00B61BCD"/>
    <w:rsid w:val="00B828EA"/>
    <w:rsid w:val="00B86389"/>
    <w:rsid w:val="00B94612"/>
    <w:rsid w:val="00B96301"/>
    <w:rsid w:val="00BC5FFD"/>
    <w:rsid w:val="00C3372B"/>
    <w:rsid w:val="00C51551"/>
    <w:rsid w:val="00C740F9"/>
    <w:rsid w:val="00C90F15"/>
    <w:rsid w:val="00CB3B05"/>
    <w:rsid w:val="00CE3304"/>
    <w:rsid w:val="00CF326E"/>
    <w:rsid w:val="00D13383"/>
    <w:rsid w:val="00D244CC"/>
    <w:rsid w:val="00D26F30"/>
    <w:rsid w:val="00D37E3E"/>
    <w:rsid w:val="00D55FC8"/>
    <w:rsid w:val="00D766A8"/>
    <w:rsid w:val="00D91936"/>
    <w:rsid w:val="00DA7E19"/>
    <w:rsid w:val="00DF2075"/>
    <w:rsid w:val="00E078F7"/>
    <w:rsid w:val="00E117F1"/>
    <w:rsid w:val="00E36EDB"/>
    <w:rsid w:val="00E748C2"/>
    <w:rsid w:val="00E75D91"/>
    <w:rsid w:val="00E775A0"/>
    <w:rsid w:val="00EE129A"/>
    <w:rsid w:val="00EE77B9"/>
    <w:rsid w:val="00EF55F7"/>
    <w:rsid w:val="00F623DA"/>
    <w:rsid w:val="00F8684C"/>
    <w:rsid w:val="00F968B9"/>
    <w:rsid w:val="00FA26F0"/>
    <w:rsid w:val="00FC6180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6C5EB0B8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Revision">
    <w:name w:val="Revision"/>
    <w:hidden/>
    <w:uiPriority w:val="99"/>
    <w:semiHidden/>
    <w:rsid w:val="00B9461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766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0E7F"/>
    <w:rPr>
      <w:b/>
      <w:bCs/>
    </w:rPr>
  </w:style>
  <w:style w:type="paragraph" w:customStyle="1" w:styleId="blocks-text-blocklistitem">
    <w:name w:val="blocks-text-block__listitem"/>
    <w:basedOn w:val="Normal"/>
    <w:rsid w:val="004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s-text-blockparagraph">
    <w:name w:val="blocks-text-block__paragraph"/>
    <w:basedOn w:val="Normal"/>
    <w:rsid w:val="004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A3E1-C47F-47BF-91C2-1269138A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Grace Jackson</cp:lastModifiedBy>
  <cp:revision>3</cp:revision>
  <dcterms:created xsi:type="dcterms:W3CDTF">2023-09-04T17:27:00Z</dcterms:created>
  <dcterms:modified xsi:type="dcterms:W3CDTF">2023-09-04T17:38:00Z</dcterms:modified>
</cp:coreProperties>
</file>