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555"/>
        <w:gridCol w:w="6095"/>
        <w:gridCol w:w="3969"/>
        <w:gridCol w:w="1843"/>
      </w:tblGrid>
      <w:tr w:rsidR="001168B7" w:rsidRPr="00F440B9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45409E" w:rsidRDefault="00703095" w:rsidP="00F31708">
            <w:pPr>
              <w:pStyle w:val="BodyText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1BA5F935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091C15B6" w:rsidR="001168B7" w:rsidRPr="00BE3674" w:rsidRDefault="009438E0" w:rsidP="001168B7">
            <w:pPr>
              <w:spacing w:before="60"/>
              <w:jc w:val="center"/>
              <w:rPr>
                <w:rFonts w:ascii="Sassoon Infant Std" w:hAnsi="Sassoon Infant Std"/>
                <w:b/>
                <w:sz w:val="40"/>
                <w:szCs w:val="40"/>
              </w:rPr>
            </w:pPr>
            <w:r>
              <w:rPr>
                <w:rFonts w:ascii="Sassoon Infant Std" w:hAnsi="Sassoon Infant Std"/>
                <w:b/>
                <w:sz w:val="40"/>
                <w:szCs w:val="40"/>
              </w:rPr>
              <w:t>DT</w:t>
            </w:r>
            <w:r w:rsidR="00BB5969">
              <w:rPr>
                <w:rFonts w:ascii="Sassoon Infant Std" w:hAnsi="Sassoon Infant Std"/>
                <w:b/>
                <w:sz w:val="40"/>
                <w:szCs w:val="40"/>
              </w:rPr>
              <w:t xml:space="preserve">: </w:t>
            </w:r>
            <w:r w:rsidR="00814E3E">
              <w:rPr>
                <w:rFonts w:ascii="Sassoon Infant Std" w:hAnsi="Sassoon Infant Std"/>
                <w:b/>
                <w:sz w:val="40"/>
                <w:szCs w:val="40"/>
              </w:rPr>
              <w:t>Textiles - pouches</w:t>
            </w:r>
            <w:r w:rsidR="00BB5969">
              <w:rPr>
                <w:rFonts w:ascii="Sassoon Infant Std" w:hAnsi="Sassoon Infant Std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49562F6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E9B7960" w14:textId="77777777" w:rsidTr="006861E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785DCCB1" w14:textId="49C862FF" w:rsidR="001168B7" w:rsidRPr="00BE3674" w:rsidRDefault="001168B7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Year Group: </w:t>
            </w:r>
            <w:r w:rsidR="00814E3E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</w:tcPr>
          <w:p w14:paraId="4182A487" w14:textId="1AB49D3E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Subject Focus: </w:t>
            </w:r>
            <w:r w:rsidR="009438E0">
              <w:rPr>
                <w:rFonts w:ascii="Sassoon Infant Std" w:hAnsi="Sassoon Infant Std"/>
                <w:b/>
                <w:sz w:val="28"/>
                <w:szCs w:val="28"/>
              </w:rPr>
              <w:t>DT</w:t>
            </w:r>
          </w:p>
        </w:tc>
        <w:tc>
          <w:tcPr>
            <w:tcW w:w="3969" w:type="dxa"/>
            <w:shd w:val="clear" w:color="auto" w:fill="FFFFFF" w:themeFill="background1"/>
          </w:tcPr>
          <w:p w14:paraId="4BEE9D31" w14:textId="4F94C98B" w:rsidR="001168B7" w:rsidRPr="00BE3674" w:rsidRDefault="00DA0C41" w:rsidP="00823788">
            <w:pPr>
              <w:spacing w:before="60"/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E3674">
              <w:rPr>
                <w:rFonts w:ascii="Sassoon Infant Std" w:hAnsi="Sassoon Infant Std"/>
                <w:b/>
                <w:sz w:val="28"/>
                <w:szCs w:val="28"/>
              </w:rPr>
              <w:t xml:space="preserve">Term: </w:t>
            </w:r>
            <w:r w:rsidR="0016713C">
              <w:rPr>
                <w:rFonts w:ascii="Sassoon Infant Std" w:hAnsi="Sassoon Infant Std"/>
                <w:b/>
                <w:sz w:val="28"/>
                <w:szCs w:val="28"/>
              </w:rPr>
              <w:t>Spring</w:t>
            </w:r>
            <w:r w:rsidR="00BB5969">
              <w:rPr>
                <w:rFonts w:ascii="Sassoon Infant Std" w:hAnsi="Sassoon Infant Std"/>
                <w:b/>
                <w:sz w:val="28"/>
                <w:szCs w:val="28"/>
              </w:rPr>
              <w:t xml:space="preserve"> </w:t>
            </w:r>
            <w:r w:rsidR="009438E0">
              <w:rPr>
                <w:rFonts w:ascii="Sassoon Infant Std" w:hAnsi="Sassoon Infant Std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C849CD" w:rsidRPr="002F2B10" w14:paraId="7CD4DA02" w14:textId="77777777" w:rsidTr="006861EC">
        <w:trPr>
          <w:trHeight w:val="10096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BD0C7A" w14:textId="594FC7DA" w:rsidR="00C63ED0" w:rsidRDefault="009438E0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Key fact</w:t>
            </w:r>
            <w:r w:rsidR="0044383F" w:rsidRPr="0044383F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</w:t>
            </w:r>
            <w:r w:rsidR="0044383F"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64B2E8FC" w14:textId="2ED9C317" w:rsidR="0016713C" w:rsidRDefault="0016713C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44DBEAEC" w14:textId="04D67E95" w:rsidR="0016713C" w:rsidRDefault="0016713C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4E1FA33F" w14:textId="77777777" w:rsidR="00834498" w:rsidRDefault="00834498" w:rsidP="009438E0">
            <w:pPr>
              <w:rPr>
                <w:rFonts w:ascii="SassoonCRInfant" w:hAnsi="SassoonCRInfant" w:cs="Arial"/>
                <w:sz w:val="28"/>
                <w:szCs w:val="28"/>
              </w:rPr>
            </w:pPr>
          </w:p>
          <w:p w14:paraId="162EA41D" w14:textId="6E6259E5" w:rsidR="00834498" w:rsidRDefault="00834498" w:rsidP="009438E0">
            <w:pPr>
              <w:rPr>
                <w:rFonts w:ascii="SassoonCRInfant" w:hAnsi="SassoonCRInfant" w:cs="Arial"/>
                <w:sz w:val="28"/>
                <w:szCs w:val="28"/>
              </w:rPr>
            </w:pPr>
            <w:r>
              <w:rPr>
                <w:rFonts w:ascii="SassoonCRInfant" w:hAnsi="SassoonCRInfant" w:cs="Arial"/>
                <w:sz w:val="28"/>
                <w:szCs w:val="28"/>
              </w:rPr>
              <w:t>Everyday objects can be made to move.</w:t>
            </w:r>
          </w:p>
          <w:p w14:paraId="2ECD5859" w14:textId="77777777" w:rsidR="00834498" w:rsidRDefault="00834498" w:rsidP="009438E0">
            <w:pPr>
              <w:rPr>
                <w:rFonts w:ascii="SassoonCRInfant" w:hAnsi="SassoonCRInfant" w:cs="Arial"/>
                <w:sz w:val="28"/>
                <w:szCs w:val="28"/>
              </w:rPr>
            </w:pPr>
          </w:p>
          <w:p w14:paraId="7CD08ED6" w14:textId="165AA735" w:rsidR="009438E0" w:rsidRPr="00834498" w:rsidRDefault="00834498" w:rsidP="009438E0">
            <w:pPr>
              <w:rPr>
                <w:rFonts w:ascii="SassoonCRInfant" w:hAnsi="SassoonCRInfant" w:cs="Arial"/>
                <w:sz w:val="28"/>
                <w:szCs w:val="28"/>
              </w:rPr>
            </w:pPr>
            <w:r w:rsidRPr="00834498">
              <w:rPr>
                <w:rFonts w:ascii="SassoonCRInfant" w:hAnsi="SassoonCRInfant" w:cs="Arial"/>
                <w:sz w:val="28"/>
                <w:szCs w:val="28"/>
              </w:rPr>
              <w:t>Mechanisms create moving objects.</w:t>
            </w:r>
          </w:p>
          <w:p w14:paraId="12C62208" w14:textId="3C869997" w:rsidR="009438E0" w:rsidRDefault="009438E0" w:rsidP="009438E0">
            <w:pPr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</w:p>
          <w:p w14:paraId="3D0E918D" w14:textId="3D82DAC0" w:rsidR="009438E0" w:rsidRDefault="00834498" w:rsidP="009438E0">
            <w:pPr>
              <w:rPr>
                <w:rFonts w:ascii="SassoonCRInfant" w:hAnsi="SassoonCRInfant" w:cs="Arial"/>
                <w:sz w:val="28"/>
                <w:szCs w:val="28"/>
              </w:rPr>
            </w:pPr>
            <w:r w:rsidRPr="00834498">
              <w:rPr>
                <w:rFonts w:ascii="SassoonCRInfant" w:hAnsi="SassoonCRInfant" w:cs="Arial"/>
                <w:sz w:val="28"/>
                <w:szCs w:val="28"/>
              </w:rPr>
              <w:t>Mechanisms can be found in everyday objects.</w:t>
            </w:r>
          </w:p>
          <w:p w14:paraId="183DC8D9" w14:textId="399EBDE8" w:rsidR="00834498" w:rsidRPr="00834498" w:rsidRDefault="00834498" w:rsidP="009438E0">
            <w:pPr>
              <w:rPr>
                <w:rFonts w:ascii="SassoonCRInfant" w:hAnsi="SassoonCRInfant" w:cs="Arial"/>
                <w:sz w:val="28"/>
                <w:szCs w:val="28"/>
              </w:rPr>
            </w:pPr>
          </w:p>
          <w:p w14:paraId="64CB86B5" w14:textId="50B8645B" w:rsidR="00834498" w:rsidRDefault="00834498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4B21F84F" w14:textId="2936BE18" w:rsidR="00834498" w:rsidRPr="009438E0" w:rsidRDefault="00834498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626E1C40" w14:textId="33C2DC11" w:rsidR="009438E0" w:rsidRPr="009438E0" w:rsidRDefault="00834498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16713C">
              <w:rPr>
                <w:rFonts w:ascii="SassoonCRInfant" w:hAnsi="SassoonCRInfant"/>
                <w:b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2C16439A" wp14:editId="7E4A92C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45720</wp:posOffset>
                  </wp:positionV>
                  <wp:extent cx="2489200" cy="213664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213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13BA53" w14:textId="11FE157C" w:rsidR="009438E0" w:rsidRDefault="009438E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5026B430" w14:textId="5D10CCE4" w:rsidR="009438E0" w:rsidRPr="009438E0" w:rsidRDefault="009438E0" w:rsidP="009438E0">
            <w:pPr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</w:p>
          <w:p w14:paraId="581066CF" w14:textId="187469D8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58601DA1" w14:textId="499528FD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732A60AA" w14:textId="651767D8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01361BEA" w14:textId="450BBAB5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1C9CF1FD" w14:textId="3F6D243E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28BCE27B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257575F3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3741663A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68513DE2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54891125" w14:textId="77777777" w:rsid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000728C8" w14:textId="2963A29E" w:rsidR="009438E0" w:rsidRPr="009438E0" w:rsidRDefault="009438E0" w:rsidP="009438E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6433D1B" w14:textId="29DE0AF8" w:rsidR="006861EC" w:rsidRDefault="0016713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446670FC" wp14:editId="7833A49E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83185</wp:posOffset>
                  </wp:positionV>
                  <wp:extent cx="2186940" cy="243840"/>
                  <wp:effectExtent l="0" t="0" r="381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29368" w14:textId="473B04BE" w:rsidR="006861EC" w:rsidRDefault="006861E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254AE6B8" w14:textId="3E31B8ED" w:rsidR="0016713C" w:rsidRDefault="008D4B7E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63143A2B" wp14:editId="7A17A092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116840</wp:posOffset>
                  </wp:positionV>
                  <wp:extent cx="1786255" cy="1968500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96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2278AB6B" wp14:editId="141C514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154940</wp:posOffset>
                  </wp:positionV>
                  <wp:extent cx="1797050" cy="195580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95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BC6DE" w14:textId="1E6D5FF0" w:rsidR="006861EC" w:rsidRDefault="006861E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F09C9D5" w14:textId="6CFA3F62" w:rsidR="006861EC" w:rsidRDefault="006861E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682298F" w14:textId="4E2A4DE3" w:rsidR="005619D0" w:rsidRDefault="005619D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6BB5B88" w14:textId="6058ED31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5CFEE318" w14:textId="520A2F3C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72B2E29B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13AEE8B9" w14:textId="5152CB04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294BEEC9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68131DE9" w14:textId="77777777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C635889" w14:textId="43746EA2" w:rsidR="00BF4B60" w:rsidRDefault="00BF4B60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2A39E0B3" w14:textId="5C6AEC94" w:rsidR="00D90655" w:rsidRDefault="0016713C" w:rsidP="009438E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 Infant Std" w:hAnsi="Sassoon Infant Std"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79B6877C" wp14:editId="7D37E6DC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182880</wp:posOffset>
                  </wp:positionV>
                  <wp:extent cx="1802765" cy="1946031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46" cy="1949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Infant Std" w:hAnsi="Sassoon Infant Std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2067B68E" wp14:editId="39774F6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220980</wp:posOffset>
                  </wp:positionV>
                  <wp:extent cx="1816100" cy="1919012"/>
                  <wp:effectExtent l="0" t="0" r="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34" cy="1921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A229EA" w14:textId="4D15E7D0" w:rsidR="00212C0E" w:rsidRPr="005619D0" w:rsidRDefault="00212C0E" w:rsidP="0016713C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EDEDED" w:themeFill="accent3" w:themeFillTint="33"/>
          </w:tcPr>
          <w:p w14:paraId="7F7305D3" w14:textId="0A170EA2" w:rsidR="00C849CD" w:rsidRPr="00A01A91" w:rsidRDefault="00C849CD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tbl>
            <w:tblPr>
              <w:tblStyle w:val="TableGrid"/>
              <w:tblW w:w="5500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3669"/>
            </w:tblGrid>
            <w:tr w:rsidR="00C849CD" w:rsidRPr="00BD2229" w14:paraId="6C87FDC9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53BA60FA" w14:textId="3ECDBB5A" w:rsidR="00C849CD" w:rsidRPr="0036476C" w:rsidRDefault="008D4B7E" w:rsidP="00BD2229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0273E26" w14:textId="50BF6E6A" w:rsidR="00C849CD" w:rsidRPr="0036476C" w:rsidRDefault="00450BD1" w:rsidP="00BD2229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A set of rules to help designers focus their ideas.</w:t>
                  </w:r>
                </w:p>
              </w:tc>
            </w:tr>
            <w:tr w:rsidR="00906EDE" w:rsidRPr="00BD2229" w14:paraId="1FA155F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81FFAE3" w14:textId="7A1CAD3F" w:rsidR="00906EDE" w:rsidRPr="0036476C" w:rsidRDefault="008D4B7E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evaluation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DE89B79" w14:textId="1A8033D2" w:rsidR="00906EDE" w:rsidRPr="0036476C" w:rsidRDefault="00450BD1" w:rsidP="00906EDE">
                  <w:pPr>
                    <w:pStyle w:val="BodyText"/>
                    <w:rPr>
                      <w:rFonts w:ascii="Sassoon Infant Std" w:hAnsi="Sassoon Infant Std" w:cs="Arial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 w:cs="Arial"/>
                      <w:sz w:val="20"/>
                      <w:szCs w:val="20"/>
                    </w:rPr>
                    <w:t>When you look at the good and bad points of something and see how you can improve it.</w:t>
                  </w:r>
                </w:p>
              </w:tc>
            </w:tr>
            <w:tr w:rsidR="00906EDE" w:rsidRPr="00BD2229" w14:paraId="1851BFC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B6B9284" w14:textId="32937809" w:rsidR="00906EDE" w:rsidRPr="0036476C" w:rsidRDefault="008D4B7E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input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8E084C1" w14:textId="4BE7BA80" w:rsidR="00906EDE" w:rsidRPr="0036476C" w:rsidRDefault="00450BD1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The energy that is used to start something moving.</w:t>
                  </w:r>
                </w:p>
              </w:tc>
            </w:tr>
            <w:tr w:rsidR="00906EDE" w:rsidRPr="00BD2229" w14:paraId="5E68ED2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1337CD3A" w14:textId="7D4288F8" w:rsidR="00906EDE" w:rsidRPr="0036476C" w:rsidRDefault="008D4B7E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linkage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5EC8F4EC" w14:textId="3749C7A2" w:rsidR="00906EDE" w:rsidRPr="0036476C" w:rsidRDefault="00450BD1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Lengths of material that are joined together by pivots, so the links can move as part of a mechanism.</w:t>
                  </w:r>
                </w:p>
              </w:tc>
            </w:tr>
            <w:tr w:rsidR="00906EDE" w:rsidRPr="00BD2229" w14:paraId="7EFAFD1E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A5FE9AE" w14:textId="4B491116" w:rsidR="00906EDE" w:rsidRPr="0036476C" w:rsidRDefault="008D4B7E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mechanical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94AE99" w14:textId="0397AFF5" w:rsidR="00906EDE" w:rsidRPr="0036476C" w:rsidRDefault="00500F41" w:rsidP="00906EDE">
                  <w:pPr>
                    <w:pStyle w:val="BodyText"/>
                    <w:rPr>
                      <w:rFonts w:ascii="Sassoon Infant Std" w:hAnsi="Sassoon Infant Std" w:cs="Arial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 w:cs="Arial"/>
                      <w:sz w:val="20"/>
                      <w:szCs w:val="20"/>
                    </w:rPr>
                    <w:t>Something that can move because several pieces work together like a machine.</w:t>
                  </w:r>
                </w:p>
              </w:tc>
            </w:tr>
            <w:tr w:rsidR="00906EDE" w:rsidRPr="00BD2229" w14:paraId="49E90DB7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7DCD6A6C" w14:textId="69BD81FD" w:rsidR="00906EDE" w:rsidRPr="0036476C" w:rsidRDefault="008D4B7E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mechanism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4C789B42" w14:textId="42E95E10" w:rsidR="00906EDE" w:rsidRPr="0036476C" w:rsidRDefault="00500F41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 xml:space="preserve">A collection of parts that work together to create a movement, </w:t>
                  </w:r>
                  <w:proofErr w:type="spellStart"/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eg.</w:t>
                  </w:r>
                  <w:proofErr w:type="spellEnd"/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 xml:space="preserve"> bicycle</w:t>
                  </w:r>
                </w:p>
              </w:tc>
            </w:tr>
            <w:tr w:rsidR="00906EDE" w:rsidRPr="00BD2229" w14:paraId="5D94861D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0CBFFE0D" w14:textId="1FDEB409" w:rsidR="00906EDE" w:rsidRPr="0036476C" w:rsidRDefault="008D4B7E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moving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3C81E0A9" w14:textId="38A5476C" w:rsidR="00906EDE" w:rsidRPr="0036476C" w:rsidRDefault="00DE7E22" w:rsidP="00906EDE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Changing position.</w:t>
                  </w:r>
                </w:p>
              </w:tc>
            </w:tr>
            <w:tr w:rsidR="00C849CD" w:rsidRPr="00BD2229" w14:paraId="378D1A83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25E9F4C2" w14:textId="4199A4C1" w:rsidR="00C849CD" w:rsidRPr="0036476C" w:rsidRDefault="008D4B7E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output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1B5F715F" w14:textId="066609B2" w:rsidR="00C849CD" w:rsidRPr="0036476C" w:rsidRDefault="00500F41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Output is the motion that happens as a result of starting the input.</w:t>
                  </w:r>
                </w:p>
              </w:tc>
            </w:tr>
            <w:tr w:rsidR="00C849CD" w:rsidRPr="00BD2229" w14:paraId="058E446F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B3ED4A1" w14:textId="4EF7E3B1" w:rsidR="00C849CD" w:rsidRPr="0036476C" w:rsidRDefault="008D4B7E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pivot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46FF170" w14:textId="17F9BBCC" w:rsidR="00C849CD" w:rsidRPr="0036476C" w:rsidRDefault="00500F41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The central point, pin or shaft on which a mechanism turns or swings.</w:t>
                  </w:r>
                </w:p>
              </w:tc>
            </w:tr>
            <w:tr w:rsidR="00C849CD" w:rsidRPr="00BD2229" w14:paraId="7C12DD96" w14:textId="77777777" w:rsidTr="00BB5969">
              <w:trPr>
                <w:jc w:val="center"/>
              </w:trPr>
              <w:tc>
                <w:tcPr>
                  <w:tcW w:w="1831" w:type="dxa"/>
                  <w:shd w:val="clear" w:color="auto" w:fill="FFFFFF" w:themeFill="background1"/>
                </w:tcPr>
                <w:p w14:paraId="3DE41BC8" w14:textId="658869DA" w:rsidR="00C849CD" w:rsidRPr="0036476C" w:rsidRDefault="00DE7E22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wheel</w:t>
                  </w:r>
                </w:p>
              </w:tc>
              <w:tc>
                <w:tcPr>
                  <w:tcW w:w="3669" w:type="dxa"/>
                  <w:shd w:val="clear" w:color="auto" w:fill="FFFFFF" w:themeFill="background1"/>
                </w:tcPr>
                <w:p w14:paraId="730AB01A" w14:textId="586036B7" w:rsidR="00C849CD" w:rsidRPr="0036476C" w:rsidRDefault="00DE7E22" w:rsidP="00BE3674">
                  <w:pPr>
                    <w:spacing w:after="60"/>
                    <w:rPr>
                      <w:rFonts w:ascii="Sassoon Infant Std" w:hAnsi="Sassoon Infant Std"/>
                      <w:sz w:val="20"/>
                      <w:szCs w:val="20"/>
                    </w:rPr>
                  </w:pPr>
                  <w:r>
                    <w:rPr>
                      <w:rFonts w:ascii="Sassoon Infant Std" w:hAnsi="Sassoon Infant Std"/>
                      <w:sz w:val="20"/>
                      <w:szCs w:val="20"/>
                    </w:rPr>
                    <w:t>A circular object that turns round.</w:t>
                  </w:r>
                </w:p>
              </w:tc>
            </w:tr>
          </w:tbl>
          <w:p w14:paraId="3A04C9D0" w14:textId="22A324A3" w:rsidR="006C4E4D" w:rsidRDefault="006C4E4D" w:rsidP="009438E0">
            <w:pPr>
              <w:pStyle w:val="ListParagraph"/>
              <w:ind w:left="0"/>
              <w:rPr>
                <w:noProof/>
              </w:rPr>
            </w:pPr>
            <w:r w:rsidRPr="000043C8">
              <w:rPr>
                <w:rFonts w:ascii="Sassoon Infant Std" w:hAnsi="Sassoon Infant Std"/>
              </w:rPr>
              <w:t>.</w:t>
            </w:r>
            <w:r w:rsidR="009438E0">
              <w:rPr>
                <w:noProof/>
              </w:rPr>
              <w:t xml:space="preserve"> </w:t>
            </w:r>
          </w:p>
          <w:p w14:paraId="1FA9D635" w14:textId="37B1DA12" w:rsidR="00935482" w:rsidRDefault="00220C28" w:rsidP="0093548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Real life</w:t>
            </w:r>
            <w:r w:rsidR="00935482">
              <w:rPr>
                <w:rFonts w:ascii="SassoonCRInfant" w:hAnsi="SassoonCRInfant"/>
                <w:b/>
                <w:sz w:val="28"/>
                <w:szCs w:val="28"/>
              </w:rPr>
              <w:t>:</w:t>
            </w:r>
            <w:r w:rsidR="007C1CF6">
              <w:rPr>
                <w:rFonts w:ascii="SassoonCRInfant" w:hAnsi="SassoonCRInfant"/>
                <w:b/>
                <w:sz w:val="28"/>
                <w:szCs w:val="28"/>
              </w:rPr>
              <w:t xml:space="preserve">   End results!</w:t>
            </w:r>
          </w:p>
          <w:p w14:paraId="3D07A43B" w14:textId="33A7022B" w:rsidR="00DE7E22" w:rsidRDefault="00DE7E22" w:rsidP="0093548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AFCC5" wp14:editId="7D23358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83185</wp:posOffset>
                      </wp:positionV>
                      <wp:extent cx="2222500" cy="1752600"/>
                      <wp:effectExtent l="0" t="0" r="2540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0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6DA81" id="Rectangle 15" o:spid="_x0000_s1026" style="position:absolute;margin-left:53.8pt;margin-top:6.55pt;width:175pt;height:13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SassoonCRInfant" w:hAnsi="SassoonCR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1C9A271D" wp14:editId="4A632176">
                  <wp:simplePos x="0" y="0"/>
                  <wp:positionH relativeFrom="column">
                    <wp:posOffset>797559</wp:posOffset>
                  </wp:positionH>
                  <wp:positionV relativeFrom="paragraph">
                    <wp:posOffset>159385</wp:posOffset>
                  </wp:positionV>
                  <wp:extent cx="1979351" cy="1587500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23" cy="1591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74832" w14:textId="3B2D600B" w:rsidR="00DE7E22" w:rsidRDefault="00DE7E22" w:rsidP="00935482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1568E6A4" w14:textId="767B6CE7" w:rsidR="0008395E" w:rsidRDefault="0008395E" w:rsidP="00935482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</w:p>
          <w:p w14:paraId="6311318B" w14:textId="3D935C7C" w:rsidR="00935482" w:rsidRDefault="00220C28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ab/>
            </w:r>
          </w:p>
          <w:p w14:paraId="7F495EBD" w14:textId="2814C8F0" w:rsidR="00220C28" w:rsidRDefault="00220C28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</w:p>
          <w:p w14:paraId="60CEE931" w14:textId="2D9DFF91" w:rsidR="00220C28" w:rsidRPr="000043C8" w:rsidRDefault="00220C28" w:rsidP="00220C2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14:paraId="00AF34DA" w14:textId="343D3FA1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3"/>
  </w:num>
  <w:num w:numId="9">
    <w:abstractNumId w:val="10"/>
  </w:num>
  <w:num w:numId="10">
    <w:abstractNumId w:val="19"/>
  </w:num>
  <w:num w:numId="11">
    <w:abstractNumId w:val="15"/>
  </w:num>
  <w:num w:numId="12">
    <w:abstractNumId w:val="4"/>
  </w:num>
  <w:num w:numId="13">
    <w:abstractNumId w:val="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8395E"/>
    <w:rsid w:val="00092A40"/>
    <w:rsid w:val="000B23FE"/>
    <w:rsid w:val="000B2481"/>
    <w:rsid w:val="000C672F"/>
    <w:rsid w:val="000D09A8"/>
    <w:rsid w:val="000D47B6"/>
    <w:rsid w:val="000D58AD"/>
    <w:rsid w:val="000E1F9E"/>
    <w:rsid w:val="000F0A2B"/>
    <w:rsid w:val="001168B7"/>
    <w:rsid w:val="00120E2F"/>
    <w:rsid w:val="00130768"/>
    <w:rsid w:val="00136368"/>
    <w:rsid w:val="00153C99"/>
    <w:rsid w:val="00154F6E"/>
    <w:rsid w:val="0016212C"/>
    <w:rsid w:val="001634FC"/>
    <w:rsid w:val="0016713C"/>
    <w:rsid w:val="00173DFA"/>
    <w:rsid w:val="001A55F8"/>
    <w:rsid w:val="001A6D6A"/>
    <w:rsid w:val="001B6FED"/>
    <w:rsid w:val="001C3D88"/>
    <w:rsid w:val="001E4ECA"/>
    <w:rsid w:val="001F2573"/>
    <w:rsid w:val="001F4995"/>
    <w:rsid w:val="00212C0E"/>
    <w:rsid w:val="00220C28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05684"/>
    <w:rsid w:val="00317A32"/>
    <w:rsid w:val="0032049E"/>
    <w:rsid w:val="00341EF1"/>
    <w:rsid w:val="003539B9"/>
    <w:rsid w:val="00361586"/>
    <w:rsid w:val="0036476C"/>
    <w:rsid w:val="00367552"/>
    <w:rsid w:val="00367CB8"/>
    <w:rsid w:val="003C01DF"/>
    <w:rsid w:val="003F552C"/>
    <w:rsid w:val="00401678"/>
    <w:rsid w:val="004077B9"/>
    <w:rsid w:val="004168A2"/>
    <w:rsid w:val="00416B6E"/>
    <w:rsid w:val="00417498"/>
    <w:rsid w:val="0044383F"/>
    <w:rsid w:val="00444BD6"/>
    <w:rsid w:val="00450BD1"/>
    <w:rsid w:val="004516CB"/>
    <w:rsid w:val="0045409E"/>
    <w:rsid w:val="004572BD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3803"/>
    <w:rsid w:val="00500E2E"/>
    <w:rsid w:val="00500F41"/>
    <w:rsid w:val="00507D48"/>
    <w:rsid w:val="00517E73"/>
    <w:rsid w:val="00533234"/>
    <w:rsid w:val="005434E9"/>
    <w:rsid w:val="005619D0"/>
    <w:rsid w:val="0059072C"/>
    <w:rsid w:val="005A4ECF"/>
    <w:rsid w:val="005B4C6D"/>
    <w:rsid w:val="005B6558"/>
    <w:rsid w:val="005B750A"/>
    <w:rsid w:val="005C6925"/>
    <w:rsid w:val="005D1019"/>
    <w:rsid w:val="005D2441"/>
    <w:rsid w:val="005E024C"/>
    <w:rsid w:val="005E5FCB"/>
    <w:rsid w:val="005F4E3F"/>
    <w:rsid w:val="00601C47"/>
    <w:rsid w:val="0060243B"/>
    <w:rsid w:val="00613FD0"/>
    <w:rsid w:val="0062168A"/>
    <w:rsid w:val="00621885"/>
    <w:rsid w:val="0063110D"/>
    <w:rsid w:val="00652B82"/>
    <w:rsid w:val="00667BE0"/>
    <w:rsid w:val="00681130"/>
    <w:rsid w:val="006861EC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75A"/>
    <w:rsid w:val="0072197B"/>
    <w:rsid w:val="00733F2C"/>
    <w:rsid w:val="00753E5E"/>
    <w:rsid w:val="00754A65"/>
    <w:rsid w:val="007569F2"/>
    <w:rsid w:val="00757DD4"/>
    <w:rsid w:val="00761AC8"/>
    <w:rsid w:val="007B71E6"/>
    <w:rsid w:val="007C1CF6"/>
    <w:rsid w:val="007C1EDD"/>
    <w:rsid w:val="007F50B5"/>
    <w:rsid w:val="00802F1D"/>
    <w:rsid w:val="00814E3E"/>
    <w:rsid w:val="00823788"/>
    <w:rsid w:val="0083339D"/>
    <w:rsid w:val="00834498"/>
    <w:rsid w:val="008615A7"/>
    <w:rsid w:val="0086278E"/>
    <w:rsid w:val="00872C79"/>
    <w:rsid w:val="00874D3E"/>
    <w:rsid w:val="00883725"/>
    <w:rsid w:val="0089197D"/>
    <w:rsid w:val="008A1B29"/>
    <w:rsid w:val="008B633D"/>
    <w:rsid w:val="008D4B7E"/>
    <w:rsid w:val="008E0E5F"/>
    <w:rsid w:val="008F7A09"/>
    <w:rsid w:val="00906EDE"/>
    <w:rsid w:val="00912692"/>
    <w:rsid w:val="00925A65"/>
    <w:rsid w:val="00932114"/>
    <w:rsid w:val="00934575"/>
    <w:rsid w:val="00934882"/>
    <w:rsid w:val="00935482"/>
    <w:rsid w:val="009438E0"/>
    <w:rsid w:val="00955071"/>
    <w:rsid w:val="00965E3F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A01A91"/>
    <w:rsid w:val="00A02644"/>
    <w:rsid w:val="00A174CF"/>
    <w:rsid w:val="00A22AB3"/>
    <w:rsid w:val="00A258EC"/>
    <w:rsid w:val="00A30957"/>
    <w:rsid w:val="00A70760"/>
    <w:rsid w:val="00A76C66"/>
    <w:rsid w:val="00AA5A96"/>
    <w:rsid w:val="00AB489E"/>
    <w:rsid w:val="00AF04E6"/>
    <w:rsid w:val="00AF1DEB"/>
    <w:rsid w:val="00B32273"/>
    <w:rsid w:val="00B3734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BF4B60"/>
    <w:rsid w:val="00C0718A"/>
    <w:rsid w:val="00C40ECB"/>
    <w:rsid w:val="00C51551"/>
    <w:rsid w:val="00C561D5"/>
    <w:rsid w:val="00C61269"/>
    <w:rsid w:val="00C63ED0"/>
    <w:rsid w:val="00C64064"/>
    <w:rsid w:val="00C66876"/>
    <w:rsid w:val="00C73077"/>
    <w:rsid w:val="00C73624"/>
    <w:rsid w:val="00C740F9"/>
    <w:rsid w:val="00C817FB"/>
    <w:rsid w:val="00C849CD"/>
    <w:rsid w:val="00C929C9"/>
    <w:rsid w:val="00CA37DE"/>
    <w:rsid w:val="00CA4A75"/>
    <w:rsid w:val="00CB3B05"/>
    <w:rsid w:val="00CD2BB0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60C2D"/>
    <w:rsid w:val="00D90655"/>
    <w:rsid w:val="00DA0C41"/>
    <w:rsid w:val="00DA19B3"/>
    <w:rsid w:val="00DB0470"/>
    <w:rsid w:val="00DD629D"/>
    <w:rsid w:val="00DE11E5"/>
    <w:rsid w:val="00DE6AE9"/>
    <w:rsid w:val="00DE7E22"/>
    <w:rsid w:val="00DF68BB"/>
    <w:rsid w:val="00E013CC"/>
    <w:rsid w:val="00E135DD"/>
    <w:rsid w:val="00E24C8F"/>
    <w:rsid w:val="00E36EDB"/>
    <w:rsid w:val="00E40A9B"/>
    <w:rsid w:val="00E748C2"/>
    <w:rsid w:val="00E756FE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styleId="UnresolvedMention">
    <w:name w:val="Unresolved Mention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StaffAustin</cp:lastModifiedBy>
  <cp:revision>6</cp:revision>
  <dcterms:created xsi:type="dcterms:W3CDTF">2025-02-19T17:36:00Z</dcterms:created>
  <dcterms:modified xsi:type="dcterms:W3CDTF">2025-02-19T18:08:00Z</dcterms:modified>
</cp:coreProperties>
</file>