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379" w:rsidRPr="006731DA" w:rsidRDefault="00AF1379" w:rsidP="00AF1379">
      <w:pPr>
        <w:jc w:val="center"/>
        <w:rPr>
          <w:rFonts w:ascii="SassoonCRInfant" w:eastAsia="Gill Sans" w:hAnsi="SassoonCRInfant" w:cs="Gill Sans"/>
          <w:sz w:val="72"/>
          <w:szCs w:val="72"/>
          <w:u w:val="single"/>
        </w:rPr>
      </w:pPr>
      <w:r w:rsidRPr="00DA4C98">
        <w:rPr>
          <w:rFonts w:ascii="SassoonCRInfant" w:eastAsia="Gill Sans" w:hAnsi="SassoonCRInfant" w:cs="Gill Sans"/>
          <w:noProof/>
          <w:color w:val="002060"/>
          <w:sz w:val="72"/>
          <w:szCs w:val="72"/>
          <w:u w:val="single"/>
        </w:rPr>
        <mc:AlternateContent>
          <mc:Choice Requires="wps">
            <w:drawing>
              <wp:anchor distT="0" distB="0" distL="114300" distR="114300" simplePos="0" relativeHeight="251659264" behindDoc="0" locked="0" layoutInCell="1" allowOverlap="1" wp14:anchorId="44881B6D" wp14:editId="3490FE96">
                <wp:simplePos x="0" y="0"/>
                <wp:positionH relativeFrom="column">
                  <wp:posOffset>-297815</wp:posOffset>
                </wp:positionH>
                <wp:positionV relativeFrom="paragraph">
                  <wp:posOffset>-365760</wp:posOffset>
                </wp:positionV>
                <wp:extent cx="1546860"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6860" cy="990600"/>
                        </a:xfrm>
                        <a:prstGeom prst="rect">
                          <a:avLst/>
                        </a:prstGeom>
                        <a:noFill/>
                        <a:ln w="6350">
                          <a:noFill/>
                        </a:ln>
                      </wps:spPr>
                      <wps:txb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881B6D" id="_x0000_t202" coordsize="21600,21600" o:spt="202" path="m,l,21600r21600,l21600,xe">
                <v:stroke joinstyle="miter"/>
                <v:path gradientshapeok="t" o:connecttype="rect"/>
              </v:shapetype>
              <v:shape id="Text Box 1" o:spid="_x0000_s1026" type="#_x0000_t202" style="position:absolute;left:0;text-align:left;margin-left:-23.45pt;margin-top:-28.8pt;width:121.8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" filled="f" stroked="f" strokeweight=".5pt">
                <v:textbo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v:textbox>
              </v:shape>
            </w:pict>
          </mc:Fallback>
        </mc:AlternateContent>
      </w:r>
      <w:r w:rsidR="00A622FD">
        <w:rPr>
          <w:rFonts w:ascii="SassoonCRInfant" w:eastAsia="Gill Sans" w:hAnsi="SassoonCRInfant" w:cs="Gill Sans"/>
          <w:color w:val="002060"/>
          <w:sz w:val="72"/>
          <w:szCs w:val="72"/>
          <w:u w:val="single"/>
        </w:rPr>
        <w:t xml:space="preserve">Year </w:t>
      </w:r>
      <w:r w:rsidR="00000DC0">
        <w:rPr>
          <w:rFonts w:ascii="SassoonCRInfant" w:eastAsia="Gill Sans" w:hAnsi="SassoonCRInfant" w:cs="Gill Sans"/>
          <w:color w:val="002060"/>
          <w:sz w:val="72"/>
          <w:szCs w:val="72"/>
          <w:u w:val="single"/>
        </w:rPr>
        <w:t>3</w:t>
      </w:r>
      <w:r w:rsidRPr="00DA4C98">
        <w:rPr>
          <w:rFonts w:ascii="SassoonCRInfant" w:eastAsia="Gill Sans" w:hAnsi="SassoonCRInfant" w:cs="Gill Sans"/>
          <w:color w:val="002060"/>
          <w:sz w:val="72"/>
          <w:szCs w:val="72"/>
          <w:u w:val="single"/>
        </w:rPr>
        <w:t xml:space="preserve"> – </w:t>
      </w:r>
      <w:r w:rsidR="00595DA1">
        <w:rPr>
          <w:rFonts w:ascii="SassoonCRInfant" w:eastAsia="Gill Sans" w:hAnsi="SassoonCRInfant" w:cs="Gill Sans"/>
          <w:color w:val="002060"/>
          <w:sz w:val="72"/>
          <w:szCs w:val="72"/>
          <w:u w:val="single"/>
        </w:rPr>
        <w:t>Light</w:t>
      </w:r>
    </w:p>
    <w:tbl>
      <w:tblPr>
        <w:tblW w:w="15588"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3096"/>
        <w:gridCol w:w="1843"/>
        <w:gridCol w:w="1275"/>
        <w:gridCol w:w="426"/>
        <w:gridCol w:w="1154"/>
        <w:gridCol w:w="972"/>
        <w:gridCol w:w="567"/>
        <w:gridCol w:w="1276"/>
        <w:gridCol w:w="1842"/>
        <w:gridCol w:w="3137"/>
      </w:tblGrid>
      <w:tr w:rsidR="00595DA1" w:rsidRPr="006731DA" w:rsidTr="00595DA1">
        <w:trPr>
          <w:trHeight w:val="1306"/>
        </w:trPr>
        <w:tc>
          <w:tcPr>
            <w:tcW w:w="10609" w:type="dxa"/>
            <w:gridSpan w:val="8"/>
            <w:tcBorders>
              <w:bottom w:val="single" w:sz="18" w:space="0" w:color="002060"/>
              <w:right w:val="single" w:sz="8" w:space="0" w:color="13CBB1"/>
            </w:tcBorders>
          </w:tcPr>
          <w:p w:rsidR="00595DA1" w:rsidRPr="00595DA1" w:rsidRDefault="00595DA1" w:rsidP="00595DA1">
            <w:pPr>
              <w:rPr>
                <w:rFonts w:ascii="SassoonCRInfant" w:eastAsia="Gill Sans" w:hAnsi="SassoonCRInfant" w:cs="Gill Sans"/>
                <w:sz w:val="23"/>
                <w:szCs w:val="23"/>
                <w:u w:val="single"/>
              </w:rPr>
            </w:pPr>
            <w:r w:rsidRPr="00595DA1">
              <w:rPr>
                <w:rFonts w:ascii="SassoonCRInfant" w:eastAsia="Gill Sans" w:hAnsi="SassoonCRInfant" w:cs="Gill Sans"/>
                <w:sz w:val="23"/>
                <w:szCs w:val="23"/>
                <w:u w:val="single"/>
              </w:rPr>
              <w:t>National Curriculum Outcomes: Knowledge</w:t>
            </w:r>
          </w:p>
          <w:p w:rsidR="00595DA1" w:rsidRPr="00595DA1" w:rsidRDefault="00595DA1" w:rsidP="00595DA1">
            <w:pPr>
              <w:numPr>
                <w:ilvl w:val="0"/>
                <w:numId w:val="3"/>
              </w:numPr>
              <w:pBdr>
                <w:top w:val="nil"/>
                <w:left w:val="nil"/>
                <w:bottom w:val="nil"/>
                <w:right w:val="nil"/>
                <w:between w:val="nil"/>
              </w:pBdr>
              <w:spacing w:after="0"/>
              <w:ind w:left="438"/>
              <w:rPr>
                <w:rFonts w:ascii="SassoonCRInfant" w:eastAsia="Gill Sans" w:hAnsi="SassoonCRInfant" w:cs="Gill Sans"/>
                <w:color w:val="000000"/>
                <w:sz w:val="23"/>
                <w:szCs w:val="23"/>
              </w:rPr>
            </w:pPr>
            <w:r w:rsidRPr="00595DA1">
              <w:rPr>
                <w:rFonts w:ascii="SassoonCRInfant" w:eastAsia="Gill Sans" w:hAnsi="SassoonCRInfant" w:cs="Gill Sans"/>
                <w:color w:val="000000"/>
                <w:sz w:val="23"/>
                <w:szCs w:val="23"/>
              </w:rPr>
              <w:t>Recognise that they need light in order to see things and that dark is the absence of light</w:t>
            </w:r>
          </w:p>
          <w:p w:rsidR="00595DA1" w:rsidRPr="00595DA1" w:rsidRDefault="00595DA1" w:rsidP="00595DA1">
            <w:pPr>
              <w:numPr>
                <w:ilvl w:val="0"/>
                <w:numId w:val="3"/>
              </w:numPr>
              <w:pBdr>
                <w:top w:val="nil"/>
                <w:left w:val="nil"/>
                <w:bottom w:val="nil"/>
                <w:right w:val="nil"/>
                <w:between w:val="nil"/>
              </w:pBdr>
              <w:spacing w:after="0"/>
              <w:ind w:left="438"/>
              <w:rPr>
                <w:rFonts w:ascii="SassoonCRInfant" w:eastAsia="Gill Sans" w:hAnsi="SassoonCRInfant" w:cs="Gill Sans"/>
                <w:color w:val="000000"/>
                <w:sz w:val="23"/>
                <w:szCs w:val="23"/>
              </w:rPr>
            </w:pPr>
            <w:r w:rsidRPr="00595DA1">
              <w:rPr>
                <w:rFonts w:ascii="SassoonCRInfant" w:eastAsia="Gill Sans" w:hAnsi="SassoonCRInfant" w:cs="Gill Sans"/>
                <w:color w:val="000000"/>
                <w:sz w:val="23"/>
                <w:szCs w:val="23"/>
              </w:rPr>
              <w:t>Notice that light is reflected form surfaces</w:t>
            </w:r>
          </w:p>
          <w:p w:rsidR="00595DA1" w:rsidRPr="00595DA1" w:rsidRDefault="00595DA1" w:rsidP="00595DA1">
            <w:pPr>
              <w:numPr>
                <w:ilvl w:val="0"/>
                <w:numId w:val="3"/>
              </w:numPr>
              <w:pBdr>
                <w:top w:val="nil"/>
                <w:left w:val="nil"/>
                <w:bottom w:val="nil"/>
                <w:right w:val="nil"/>
                <w:between w:val="nil"/>
              </w:pBdr>
              <w:spacing w:after="0"/>
              <w:ind w:left="438"/>
              <w:rPr>
                <w:rFonts w:ascii="SassoonCRInfant" w:eastAsia="Gill Sans" w:hAnsi="SassoonCRInfant" w:cs="Gill Sans"/>
                <w:color w:val="000000"/>
                <w:sz w:val="23"/>
                <w:szCs w:val="23"/>
              </w:rPr>
            </w:pPr>
            <w:r w:rsidRPr="00595DA1">
              <w:rPr>
                <w:rFonts w:ascii="SassoonCRInfant" w:eastAsia="Gill Sans" w:hAnsi="SassoonCRInfant" w:cs="Gill Sans"/>
                <w:color w:val="000000"/>
                <w:sz w:val="23"/>
                <w:szCs w:val="23"/>
              </w:rPr>
              <w:t>Recognise that light from the Sun can be dangerous and that there are ways to protect their eyes</w:t>
            </w:r>
          </w:p>
          <w:p w:rsidR="00595DA1" w:rsidRPr="00595DA1" w:rsidRDefault="00595DA1" w:rsidP="00595DA1">
            <w:pPr>
              <w:numPr>
                <w:ilvl w:val="0"/>
                <w:numId w:val="3"/>
              </w:numPr>
              <w:pBdr>
                <w:top w:val="nil"/>
                <w:left w:val="nil"/>
                <w:bottom w:val="nil"/>
                <w:right w:val="nil"/>
                <w:between w:val="nil"/>
              </w:pBdr>
              <w:spacing w:after="0"/>
              <w:ind w:left="438"/>
              <w:rPr>
                <w:rFonts w:ascii="SassoonCRInfant" w:eastAsia="Gill Sans" w:hAnsi="SassoonCRInfant" w:cs="Gill Sans"/>
                <w:color w:val="000000"/>
                <w:sz w:val="23"/>
                <w:szCs w:val="23"/>
              </w:rPr>
            </w:pPr>
            <w:r w:rsidRPr="00595DA1">
              <w:rPr>
                <w:rFonts w:ascii="SassoonCRInfant" w:eastAsia="Gill Sans" w:hAnsi="SassoonCRInfant" w:cs="Gill Sans"/>
                <w:color w:val="000000"/>
                <w:sz w:val="23"/>
                <w:szCs w:val="23"/>
              </w:rPr>
              <w:t>Recognise that shadows are formed when the light from a light source is blocked by an opaque object</w:t>
            </w:r>
          </w:p>
          <w:p w:rsidR="00595DA1" w:rsidRPr="00595DA1" w:rsidRDefault="00595DA1" w:rsidP="00595DA1">
            <w:pPr>
              <w:numPr>
                <w:ilvl w:val="0"/>
                <w:numId w:val="3"/>
              </w:numPr>
              <w:pBdr>
                <w:top w:val="nil"/>
                <w:left w:val="nil"/>
                <w:bottom w:val="nil"/>
                <w:right w:val="nil"/>
                <w:between w:val="nil"/>
              </w:pBdr>
              <w:spacing w:after="0"/>
              <w:ind w:left="438"/>
              <w:rPr>
                <w:rFonts w:ascii="SassoonCRInfant" w:eastAsia="Gill Sans" w:hAnsi="SassoonCRInfant" w:cs="Gill Sans"/>
                <w:color w:val="000000"/>
                <w:sz w:val="23"/>
                <w:szCs w:val="23"/>
              </w:rPr>
            </w:pPr>
            <w:r w:rsidRPr="00595DA1">
              <w:rPr>
                <w:rFonts w:ascii="SassoonCRInfant" w:eastAsia="Gill Sans" w:hAnsi="SassoonCRInfant" w:cs="Gill Sans"/>
                <w:color w:val="000000"/>
                <w:sz w:val="23"/>
                <w:szCs w:val="23"/>
              </w:rPr>
              <w:t>Find patterns in the way that the size of shadows change</w:t>
            </w:r>
          </w:p>
        </w:tc>
        <w:tc>
          <w:tcPr>
            <w:tcW w:w="4979" w:type="dxa"/>
            <w:gridSpan w:val="2"/>
            <w:vMerge w:val="restart"/>
          </w:tcPr>
          <w:p w:rsidR="00595DA1" w:rsidRPr="006731DA" w:rsidRDefault="00595DA1" w:rsidP="00595DA1">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National Curriculum Outcomes: Working Scientifically</w:t>
            </w:r>
          </w:p>
          <w:p w:rsidR="00595DA1" w:rsidRPr="006731DA" w:rsidRDefault="00595DA1" w:rsidP="00595DA1">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Asking simple questions and recognising that they can be answered in different ways</w:t>
            </w:r>
          </w:p>
          <w:p w:rsidR="00595DA1" w:rsidRPr="006731DA" w:rsidRDefault="00595DA1" w:rsidP="00595DA1">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Observing closely, using simple equipment</w:t>
            </w:r>
          </w:p>
          <w:p w:rsidR="00595DA1" w:rsidRPr="006731DA" w:rsidRDefault="00595DA1" w:rsidP="00595DA1">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Performing simple tests</w:t>
            </w:r>
          </w:p>
          <w:p w:rsidR="00595DA1" w:rsidRPr="006731DA" w:rsidRDefault="00595DA1" w:rsidP="00595DA1">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Identifying and classifying</w:t>
            </w:r>
          </w:p>
          <w:p w:rsidR="00595DA1" w:rsidRPr="006731DA" w:rsidRDefault="00595DA1" w:rsidP="00595DA1">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Using their observations and ideas to suggest answers to questions</w:t>
            </w:r>
          </w:p>
          <w:p w:rsidR="00595DA1" w:rsidRPr="006731DA" w:rsidRDefault="00595DA1" w:rsidP="00595DA1">
            <w:pPr>
              <w:numPr>
                <w:ilvl w:val="0"/>
                <w:numId w:val="1"/>
              </w:numPr>
              <w:pBdr>
                <w:top w:val="nil"/>
                <w:left w:val="nil"/>
                <w:bottom w:val="nil"/>
                <w:right w:val="nil"/>
                <w:between w:val="nil"/>
              </w:pBdr>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Gathering and recording data to help in answering questions</w:t>
            </w:r>
          </w:p>
        </w:tc>
      </w:tr>
      <w:tr w:rsidR="00595DA1" w:rsidRPr="006731DA" w:rsidTr="00595DA1">
        <w:trPr>
          <w:trHeight w:val="1347"/>
        </w:trPr>
        <w:tc>
          <w:tcPr>
            <w:tcW w:w="10609" w:type="dxa"/>
            <w:gridSpan w:val="8"/>
            <w:tcBorders>
              <w:top w:val="single" w:sz="18" w:space="0" w:color="002060"/>
              <w:right w:val="single" w:sz="8" w:space="0" w:color="13CBB1"/>
            </w:tcBorders>
          </w:tcPr>
          <w:p w:rsidR="00595DA1" w:rsidRPr="00595DA1" w:rsidRDefault="00595DA1" w:rsidP="00595DA1">
            <w:pPr>
              <w:rPr>
                <w:rFonts w:ascii="SassoonCRInfant" w:eastAsia="Gill Sans" w:hAnsi="SassoonCRInfant" w:cs="Gill Sans"/>
                <w:sz w:val="23"/>
                <w:szCs w:val="23"/>
                <w:u w:val="single"/>
              </w:rPr>
            </w:pPr>
            <w:r w:rsidRPr="00595DA1">
              <w:rPr>
                <w:rFonts w:ascii="SassoonCRInfant" w:eastAsia="Gill Sans" w:hAnsi="SassoonCRInfant" w:cs="Gill Sans"/>
                <w:sz w:val="23"/>
                <w:szCs w:val="23"/>
                <w:u w:val="single"/>
              </w:rPr>
              <w:t>Children might work scientifically by:</w:t>
            </w:r>
          </w:p>
          <w:p w:rsidR="00595DA1" w:rsidRPr="00595DA1" w:rsidRDefault="00595DA1" w:rsidP="00595DA1">
            <w:pPr>
              <w:rPr>
                <w:rFonts w:ascii="SassoonCRInfant" w:eastAsia="Gill Sans" w:hAnsi="SassoonCRInfant" w:cs="Gill Sans"/>
                <w:i/>
                <w:color w:val="0B0C0C"/>
              </w:rPr>
            </w:pPr>
            <w:r w:rsidRPr="00595DA1">
              <w:rPr>
                <w:rFonts w:ascii="SassoonCRInfant" w:eastAsia="Gill Sans" w:hAnsi="SassoonCRInfant" w:cs="Gill Sans"/>
                <w:color w:val="0B0C0C"/>
                <w:sz w:val="23"/>
                <w:szCs w:val="23"/>
              </w:rPr>
              <w:t>Looking for patterns in what happens to shadows when the light source moves or the distance between the light source and the object changes. (</w:t>
            </w:r>
            <w:r w:rsidRPr="00595DA1">
              <w:rPr>
                <w:rFonts w:ascii="SassoonCRInfant" w:eastAsia="Gill Sans" w:hAnsi="SassoonCRInfant" w:cs="Gill Sans"/>
                <w:i/>
                <w:color w:val="0B0C0C"/>
                <w:sz w:val="23"/>
                <w:szCs w:val="23"/>
              </w:rPr>
              <w:t>Taken from the National Curriculum)</w:t>
            </w:r>
          </w:p>
        </w:tc>
        <w:tc>
          <w:tcPr>
            <w:tcW w:w="4979" w:type="dxa"/>
            <w:gridSpan w:val="2"/>
            <w:vMerge/>
          </w:tcPr>
          <w:p w:rsidR="00595DA1" w:rsidRPr="006731DA" w:rsidRDefault="00595DA1" w:rsidP="00595DA1">
            <w:pPr>
              <w:widowControl w:val="0"/>
              <w:pBdr>
                <w:top w:val="nil"/>
                <w:left w:val="nil"/>
                <w:bottom w:val="nil"/>
                <w:right w:val="nil"/>
                <w:between w:val="nil"/>
              </w:pBdr>
              <w:spacing w:line="276" w:lineRule="auto"/>
              <w:rPr>
                <w:rFonts w:ascii="SassoonCRInfant" w:eastAsia="Gill Sans" w:hAnsi="SassoonCRInfant" w:cs="Gill Sans"/>
                <w:sz w:val="24"/>
                <w:szCs w:val="24"/>
                <w:highlight w:val="yellow"/>
              </w:rPr>
            </w:pPr>
          </w:p>
        </w:tc>
      </w:tr>
      <w:tr w:rsidR="00595DA1" w:rsidRPr="006731DA" w:rsidTr="00000DC0">
        <w:trPr>
          <w:trHeight w:val="1089"/>
        </w:trPr>
        <w:tc>
          <w:tcPr>
            <w:tcW w:w="6640" w:type="dxa"/>
            <w:gridSpan w:val="4"/>
          </w:tcPr>
          <w:p w:rsidR="00595DA1" w:rsidRPr="00595DA1" w:rsidRDefault="00595DA1" w:rsidP="00595DA1">
            <w:pPr>
              <w:rPr>
                <w:rFonts w:ascii="SassoonCRInfant" w:eastAsia="Gill Sans" w:hAnsi="SassoonCRInfant" w:cs="Gill Sans"/>
                <w:sz w:val="24"/>
                <w:szCs w:val="24"/>
                <w:u w:val="single"/>
              </w:rPr>
            </w:pPr>
            <w:r w:rsidRPr="00595DA1">
              <w:rPr>
                <w:rFonts w:ascii="SassoonCRInfant" w:eastAsia="Gill Sans" w:hAnsi="SassoonCRInfant" w:cs="Gill Sans"/>
                <w:sz w:val="24"/>
                <w:szCs w:val="24"/>
                <w:u w:val="single"/>
              </w:rPr>
              <w:t>Links to prior learning</w:t>
            </w:r>
          </w:p>
          <w:p w:rsidR="00595DA1" w:rsidRPr="00595DA1" w:rsidRDefault="00595DA1" w:rsidP="00595DA1">
            <w:pPr>
              <w:rPr>
                <w:rFonts w:ascii="SassoonCRInfant" w:eastAsia="Gill Sans" w:hAnsi="SassoonCRInfant" w:cs="Gill Sans"/>
                <w:sz w:val="24"/>
                <w:szCs w:val="24"/>
              </w:rPr>
            </w:pPr>
            <w:r w:rsidRPr="00595DA1">
              <w:rPr>
                <w:rFonts w:ascii="SassoonCRInfant" w:eastAsia="Gill Sans" w:hAnsi="SassoonCRInfant" w:cs="Gill Sans"/>
                <w:b/>
                <w:sz w:val="24"/>
                <w:szCs w:val="24"/>
              </w:rPr>
              <w:t xml:space="preserve">Year 1: </w:t>
            </w:r>
            <w:r w:rsidRPr="00595DA1">
              <w:rPr>
                <w:rFonts w:ascii="SassoonCRInfant" w:eastAsia="Gill Sans" w:hAnsi="SassoonCRInfant" w:cs="Gill Sans"/>
                <w:sz w:val="24"/>
                <w:szCs w:val="24"/>
              </w:rPr>
              <w:t>identify, name, draw and label the basic parts of the human body and say which part of the body is associated with each sense</w:t>
            </w:r>
          </w:p>
        </w:tc>
        <w:tc>
          <w:tcPr>
            <w:tcW w:w="8948" w:type="dxa"/>
            <w:gridSpan w:val="6"/>
          </w:tcPr>
          <w:p w:rsidR="00595DA1" w:rsidRPr="00595DA1" w:rsidRDefault="00595DA1" w:rsidP="00595DA1">
            <w:pPr>
              <w:rPr>
                <w:rFonts w:ascii="SassoonCRInfant" w:eastAsia="Gill Sans" w:hAnsi="SassoonCRInfant" w:cs="Gill Sans"/>
                <w:sz w:val="24"/>
                <w:szCs w:val="24"/>
                <w:u w:val="single"/>
              </w:rPr>
            </w:pPr>
            <w:r w:rsidRPr="00595DA1">
              <w:rPr>
                <w:rFonts w:ascii="SassoonCRInfant" w:eastAsia="Gill Sans" w:hAnsi="SassoonCRInfant" w:cs="Gill Sans"/>
                <w:sz w:val="24"/>
                <w:szCs w:val="24"/>
                <w:u w:val="single"/>
              </w:rPr>
              <w:t>Links to future learning</w:t>
            </w:r>
          </w:p>
          <w:p w:rsidR="00595DA1" w:rsidRPr="00595DA1" w:rsidRDefault="00595DA1" w:rsidP="00595DA1">
            <w:pPr>
              <w:rPr>
                <w:rFonts w:ascii="SassoonCRInfant" w:eastAsia="Gill Sans" w:hAnsi="SassoonCRInfant" w:cs="Gill Sans"/>
                <w:sz w:val="24"/>
                <w:szCs w:val="24"/>
              </w:rPr>
            </w:pPr>
            <w:r w:rsidRPr="00595DA1">
              <w:rPr>
                <w:rFonts w:ascii="SassoonCRInfant" w:eastAsia="Gill Sans" w:hAnsi="SassoonCRInfant" w:cs="Gill Sans"/>
                <w:b/>
                <w:sz w:val="24"/>
                <w:szCs w:val="24"/>
              </w:rPr>
              <w:t>Year 6:</w:t>
            </w:r>
            <w:r w:rsidRPr="00595DA1">
              <w:rPr>
                <w:rFonts w:ascii="SassoonCRInfant" w:eastAsia="Gill Sans" w:hAnsi="SassoonCRInfant" w:cs="Gill Sans"/>
                <w:sz w:val="24"/>
                <w:szCs w:val="24"/>
              </w:rPr>
              <w:t xml:space="preserve"> Recognise that light appears to travel in straight lines. Use the idea that light travels in straight lines to explain that objects are seen because they give out or reflect light into the eye. Explain that we see things because light travels from light sources to our eyes or from light sources to objects and then to our eyes. Use the idea that light travels in straight lines to explain why shadows have the same shape as the objects that cast them.</w:t>
            </w:r>
          </w:p>
        </w:tc>
      </w:tr>
      <w:tr w:rsidR="00595DA1" w:rsidRPr="006731DA" w:rsidTr="00000DC0">
        <w:tc>
          <w:tcPr>
            <w:tcW w:w="6640" w:type="dxa"/>
            <w:gridSpan w:val="4"/>
          </w:tcPr>
          <w:p w:rsidR="00595DA1" w:rsidRPr="00595DA1" w:rsidRDefault="00595DA1" w:rsidP="00595DA1">
            <w:pPr>
              <w:rPr>
                <w:rFonts w:ascii="SassoonCRInfant" w:eastAsia="Gill Sans" w:hAnsi="SassoonCRInfant" w:cs="Gill Sans"/>
                <w:sz w:val="24"/>
                <w:szCs w:val="24"/>
                <w:u w:val="single"/>
              </w:rPr>
            </w:pPr>
            <w:r w:rsidRPr="00595DA1">
              <w:rPr>
                <w:rFonts w:ascii="SassoonCRInfant" w:eastAsia="Gill Sans" w:hAnsi="SassoonCRInfant" w:cs="Gill Sans"/>
                <w:sz w:val="24"/>
                <w:szCs w:val="24"/>
                <w:u w:val="single"/>
              </w:rPr>
              <w:t>Key Vocabulary</w:t>
            </w:r>
          </w:p>
          <w:p w:rsidR="00595DA1" w:rsidRPr="00595DA1" w:rsidRDefault="00595DA1" w:rsidP="00595DA1">
            <w:pPr>
              <w:spacing w:after="360"/>
              <w:rPr>
                <w:rFonts w:ascii="SassoonCRInfant" w:eastAsia="Gill Sans" w:hAnsi="SassoonCRInfant" w:cs="Gill Sans"/>
                <w:sz w:val="24"/>
                <w:szCs w:val="24"/>
                <w:highlight w:val="yellow"/>
              </w:rPr>
            </w:pPr>
            <w:r w:rsidRPr="00595DA1">
              <w:rPr>
                <w:rFonts w:ascii="SassoonCRInfant" w:eastAsia="Gill Sans" w:hAnsi="SassoonCRInfant" w:cs="Gill Sans"/>
                <w:sz w:val="24"/>
                <w:szCs w:val="24"/>
              </w:rPr>
              <w:t>Light, dark, light source, eye, shadow, reflect, reflection, shiny, dull, transparent, translucent, opaque</w:t>
            </w:r>
          </w:p>
        </w:tc>
        <w:tc>
          <w:tcPr>
            <w:tcW w:w="8948" w:type="dxa"/>
            <w:gridSpan w:val="6"/>
          </w:tcPr>
          <w:p w:rsidR="00595DA1" w:rsidRPr="00595DA1" w:rsidRDefault="00595DA1" w:rsidP="00595DA1">
            <w:pPr>
              <w:rPr>
                <w:rFonts w:ascii="SassoonCRInfant" w:eastAsia="Gill Sans" w:hAnsi="SassoonCRInfant" w:cs="Gill Sans"/>
                <w:sz w:val="24"/>
                <w:szCs w:val="24"/>
                <w:u w:val="single"/>
              </w:rPr>
            </w:pPr>
            <w:r w:rsidRPr="00595DA1">
              <w:rPr>
                <w:rFonts w:ascii="SassoonCRInfant" w:eastAsia="Gill Sans" w:hAnsi="SassoonCRInfant" w:cs="Gill Sans"/>
                <w:sz w:val="24"/>
                <w:szCs w:val="24"/>
                <w:u w:val="single"/>
              </w:rPr>
              <w:t>Common Misconceptions</w:t>
            </w:r>
          </w:p>
          <w:p w:rsidR="00595DA1" w:rsidRPr="00595DA1" w:rsidRDefault="00595DA1" w:rsidP="00595DA1">
            <w:pPr>
              <w:numPr>
                <w:ilvl w:val="0"/>
                <w:numId w:val="4"/>
              </w:numPr>
              <w:pBdr>
                <w:top w:val="nil"/>
                <w:left w:val="nil"/>
                <w:bottom w:val="nil"/>
                <w:right w:val="nil"/>
                <w:between w:val="nil"/>
              </w:pBdr>
              <w:spacing w:after="0"/>
              <w:ind w:left="447"/>
              <w:rPr>
                <w:rFonts w:ascii="SassoonCRInfant" w:eastAsia="Gill Sans" w:hAnsi="SassoonCRInfant" w:cs="Gill Sans"/>
                <w:color w:val="000000"/>
                <w:sz w:val="24"/>
                <w:szCs w:val="24"/>
              </w:rPr>
            </w:pPr>
            <w:r w:rsidRPr="00595DA1">
              <w:rPr>
                <w:rFonts w:ascii="SassoonCRInfant" w:eastAsia="Gill Sans" w:hAnsi="SassoonCRInfant" w:cs="Gill Sans"/>
                <w:color w:val="000000"/>
                <w:sz w:val="24"/>
                <w:szCs w:val="24"/>
              </w:rPr>
              <w:t>Children sometimes confuse ‘reflection’ and ‘shadow’</w:t>
            </w:r>
          </w:p>
          <w:p w:rsidR="00595DA1" w:rsidRPr="00595DA1" w:rsidRDefault="00595DA1" w:rsidP="00595DA1">
            <w:pPr>
              <w:numPr>
                <w:ilvl w:val="0"/>
                <w:numId w:val="4"/>
              </w:numPr>
              <w:pBdr>
                <w:top w:val="nil"/>
                <w:left w:val="nil"/>
                <w:bottom w:val="nil"/>
                <w:right w:val="nil"/>
                <w:between w:val="nil"/>
              </w:pBdr>
              <w:spacing w:after="0"/>
              <w:ind w:left="447"/>
              <w:rPr>
                <w:rFonts w:ascii="SassoonCRInfant" w:eastAsia="Gill Sans" w:hAnsi="SassoonCRInfant" w:cs="Gill Sans"/>
                <w:color w:val="000000"/>
                <w:sz w:val="24"/>
                <w:szCs w:val="24"/>
              </w:rPr>
            </w:pPr>
            <w:r w:rsidRPr="00595DA1">
              <w:rPr>
                <w:rFonts w:ascii="SassoonCRInfant" w:eastAsia="Gill Sans" w:hAnsi="SassoonCRInfant" w:cs="Gill Sans"/>
                <w:color w:val="000000"/>
                <w:sz w:val="24"/>
                <w:szCs w:val="24"/>
              </w:rPr>
              <w:t>Children often think they can see in the dark, as they have never experienced a completely dark place</w:t>
            </w:r>
          </w:p>
          <w:p w:rsidR="00595DA1" w:rsidRPr="00595DA1" w:rsidRDefault="00595DA1" w:rsidP="00595DA1">
            <w:pPr>
              <w:numPr>
                <w:ilvl w:val="0"/>
                <w:numId w:val="4"/>
              </w:numPr>
              <w:pBdr>
                <w:top w:val="nil"/>
                <w:left w:val="nil"/>
                <w:bottom w:val="nil"/>
                <w:right w:val="nil"/>
                <w:between w:val="nil"/>
              </w:pBdr>
              <w:spacing w:after="0"/>
              <w:ind w:left="447"/>
              <w:rPr>
                <w:rFonts w:ascii="SassoonCRInfant" w:eastAsia="Gill Sans" w:hAnsi="SassoonCRInfant" w:cs="Gill Sans"/>
                <w:color w:val="000000"/>
                <w:sz w:val="24"/>
                <w:szCs w:val="24"/>
              </w:rPr>
            </w:pPr>
            <w:r w:rsidRPr="00595DA1">
              <w:rPr>
                <w:rFonts w:ascii="SassoonCRInfant" w:eastAsia="Gill Sans" w:hAnsi="SassoonCRInfant" w:cs="Gill Sans"/>
                <w:color w:val="000000"/>
                <w:sz w:val="24"/>
                <w:szCs w:val="24"/>
              </w:rPr>
              <w:t>Children can think that eating carrots will help them to see in the dark</w:t>
            </w:r>
          </w:p>
        </w:tc>
      </w:tr>
      <w:tr w:rsidR="00595DA1" w:rsidRPr="006731DA" w:rsidTr="00595DA1">
        <w:trPr>
          <w:trHeight w:val="1656"/>
        </w:trPr>
        <w:tc>
          <w:tcPr>
            <w:tcW w:w="4939" w:type="dxa"/>
            <w:gridSpan w:val="2"/>
          </w:tcPr>
          <w:p w:rsidR="00595DA1" w:rsidRPr="00595DA1" w:rsidRDefault="00595DA1" w:rsidP="00595DA1">
            <w:pPr>
              <w:rPr>
                <w:rFonts w:ascii="SassoonCRInfant" w:eastAsia="Gill Sans" w:hAnsi="SassoonCRInfant" w:cs="Gill Sans"/>
                <w:sz w:val="24"/>
                <w:szCs w:val="24"/>
                <w:u w:val="single"/>
              </w:rPr>
            </w:pPr>
            <w:r w:rsidRPr="00595DA1">
              <w:rPr>
                <w:rFonts w:ascii="SassoonCRInfant" w:eastAsia="Gill Sans" w:hAnsi="SassoonCRInfant" w:cs="Gill Sans"/>
                <w:sz w:val="24"/>
                <w:szCs w:val="24"/>
                <w:u w:val="single"/>
              </w:rPr>
              <w:lastRenderedPageBreak/>
              <w:t xml:space="preserve">Important Scientists </w:t>
            </w:r>
          </w:p>
          <w:p w:rsidR="00595DA1" w:rsidRPr="00595DA1" w:rsidRDefault="00595DA1" w:rsidP="00595DA1">
            <w:pPr>
              <w:rPr>
                <w:rFonts w:ascii="SassoonCRInfant" w:eastAsia="Gill Sans" w:hAnsi="SassoonCRInfant" w:cs="Gill Sans"/>
                <w:sz w:val="24"/>
                <w:szCs w:val="24"/>
              </w:rPr>
            </w:pPr>
            <w:r w:rsidRPr="00595DA1">
              <w:rPr>
                <w:rFonts w:ascii="SassoonCRInfant" w:eastAsia="Gill Sans" w:hAnsi="SassoonCRInfant" w:cs="Gill Sans"/>
                <w:b/>
                <w:bCs/>
                <w:sz w:val="24"/>
                <w:szCs w:val="24"/>
              </w:rPr>
              <w:t>Justus von Liebig</w:t>
            </w:r>
            <w:r w:rsidRPr="00595DA1">
              <w:rPr>
                <w:rFonts w:ascii="SassoonCRInfant" w:eastAsia="Gill Sans" w:hAnsi="SassoonCRInfant" w:cs="Gill Sans"/>
                <w:sz w:val="24"/>
                <w:szCs w:val="24"/>
              </w:rPr>
              <w:t xml:space="preserve"> – German scientist who invented highly reflective mirrors. His processes enabled the mass production of mirrors</w:t>
            </w:r>
          </w:p>
          <w:p w:rsidR="00595DA1" w:rsidRPr="00595DA1" w:rsidRDefault="00595DA1" w:rsidP="00595DA1">
            <w:pPr>
              <w:rPr>
                <w:rFonts w:ascii="SassoonCRInfant" w:eastAsia="Gill Sans" w:hAnsi="SassoonCRInfant" w:cs="Gill Sans"/>
                <w:sz w:val="24"/>
                <w:szCs w:val="24"/>
              </w:rPr>
            </w:pPr>
            <w:r w:rsidRPr="00595DA1">
              <w:rPr>
                <w:rFonts w:ascii="SassoonCRInfant" w:eastAsia="Gill Sans" w:hAnsi="SassoonCRInfant" w:cs="Gill Sans"/>
                <w:b/>
                <w:bCs/>
                <w:sz w:val="24"/>
                <w:szCs w:val="24"/>
              </w:rPr>
              <w:t>Percy Shaw</w:t>
            </w:r>
            <w:r w:rsidRPr="00595DA1">
              <w:rPr>
                <w:rFonts w:ascii="SassoonCRInfant" w:eastAsia="Gill Sans" w:hAnsi="SassoonCRInfant" w:cs="Gill Sans"/>
                <w:sz w:val="24"/>
                <w:szCs w:val="24"/>
              </w:rPr>
              <w:t xml:space="preserve"> – English inventor who invented cats eyes for roads to help motorists see where they are going in the dark</w:t>
            </w:r>
          </w:p>
        </w:tc>
        <w:tc>
          <w:tcPr>
            <w:tcW w:w="3827" w:type="dxa"/>
            <w:gridSpan w:val="4"/>
          </w:tcPr>
          <w:p w:rsidR="00595DA1" w:rsidRPr="00595DA1" w:rsidRDefault="00595DA1" w:rsidP="00595DA1">
            <w:pPr>
              <w:rPr>
                <w:rFonts w:ascii="SassoonCRInfant" w:eastAsia="Gill Sans" w:hAnsi="SassoonCRInfant" w:cs="Gill Sans"/>
                <w:sz w:val="24"/>
                <w:szCs w:val="24"/>
                <w:u w:val="single"/>
              </w:rPr>
            </w:pPr>
            <w:r w:rsidRPr="00595DA1">
              <w:rPr>
                <w:rFonts w:ascii="SassoonCRInfant" w:eastAsia="Gill Sans" w:hAnsi="SassoonCRInfant" w:cs="Gill Sans"/>
                <w:sz w:val="24"/>
                <w:szCs w:val="24"/>
                <w:u w:val="single"/>
              </w:rPr>
              <w:t>STEM Career Links</w:t>
            </w:r>
          </w:p>
          <w:p w:rsidR="00595DA1" w:rsidRPr="00595DA1" w:rsidRDefault="00595DA1" w:rsidP="00595DA1">
            <w:pPr>
              <w:rPr>
                <w:rFonts w:ascii="SassoonCRInfant" w:eastAsia="Gill Sans" w:hAnsi="SassoonCRInfant" w:cs="Gill Sans"/>
                <w:sz w:val="24"/>
                <w:szCs w:val="24"/>
              </w:rPr>
            </w:pPr>
            <w:r w:rsidRPr="00595DA1">
              <w:rPr>
                <w:rFonts w:ascii="SassoonCRInfant" w:eastAsia="Gill Sans" w:hAnsi="SassoonCRInfant" w:cs="Gill Sans"/>
                <w:b/>
                <w:sz w:val="24"/>
                <w:szCs w:val="24"/>
              </w:rPr>
              <w:t>Optician</w:t>
            </w:r>
            <w:r w:rsidRPr="00595DA1">
              <w:rPr>
                <w:rFonts w:ascii="SassoonCRInfant" w:eastAsia="Gill Sans" w:hAnsi="SassoonCRInfant" w:cs="Gill Sans"/>
                <w:sz w:val="24"/>
                <w:szCs w:val="24"/>
              </w:rPr>
              <w:t xml:space="preserve"> (a doctor specialising in light health)</w:t>
            </w:r>
          </w:p>
          <w:p w:rsidR="00595DA1" w:rsidRPr="00595DA1" w:rsidRDefault="00595DA1" w:rsidP="00595DA1">
            <w:pPr>
              <w:rPr>
                <w:rFonts w:ascii="SassoonCRInfant" w:eastAsia="Gill Sans" w:hAnsi="SassoonCRInfant" w:cs="Gill Sans"/>
                <w:sz w:val="24"/>
                <w:szCs w:val="24"/>
                <w:u w:val="single"/>
              </w:rPr>
            </w:pPr>
            <w:r w:rsidRPr="00595DA1">
              <w:rPr>
                <w:rFonts w:ascii="SassoonCRInfant" w:eastAsia="Gill Sans" w:hAnsi="SassoonCRInfant" w:cs="Gill Sans"/>
                <w:b/>
                <w:sz w:val="24"/>
                <w:szCs w:val="24"/>
              </w:rPr>
              <w:t xml:space="preserve">Physicist </w:t>
            </w:r>
            <w:r w:rsidRPr="00595DA1">
              <w:rPr>
                <w:rFonts w:ascii="SassoonCRInfant" w:eastAsia="Gill Sans" w:hAnsi="SassoonCRInfant" w:cs="Gill Sans"/>
                <w:sz w:val="24"/>
                <w:szCs w:val="24"/>
              </w:rPr>
              <w:t>(studies physics)</w:t>
            </w:r>
          </w:p>
        </w:tc>
        <w:tc>
          <w:tcPr>
            <w:tcW w:w="6822" w:type="dxa"/>
            <w:gridSpan w:val="4"/>
          </w:tcPr>
          <w:p w:rsidR="00595DA1" w:rsidRPr="00595DA1" w:rsidRDefault="00595DA1" w:rsidP="00595DA1">
            <w:pPr>
              <w:rPr>
                <w:rFonts w:ascii="SassoonCRInfant" w:eastAsia="Gill Sans" w:hAnsi="SassoonCRInfant" w:cs="Gill Sans"/>
                <w:sz w:val="24"/>
                <w:szCs w:val="24"/>
                <w:u w:val="single"/>
              </w:rPr>
            </w:pPr>
            <w:r w:rsidRPr="00595DA1">
              <w:rPr>
                <w:rFonts w:ascii="SassoonCRInfant" w:eastAsia="Gill Sans" w:hAnsi="SassoonCRInfant" w:cs="Gill Sans"/>
                <w:sz w:val="24"/>
                <w:szCs w:val="24"/>
                <w:u w:val="single"/>
              </w:rPr>
              <w:t>Links to real life</w:t>
            </w:r>
          </w:p>
          <w:p w:rsidR="00595DA1" w:rsidRPr="00595DA1" w:rsidRDefault="00595DA1" w:rsidP="00595DA1">
            <w:pPr>
              <w:numPr>
                <w:ilvl w:val="0"/>
                <w:numId w:val="5"/>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595DA1">
              <w:rPr>
                <w:rFonts w:ascii="SassoonCRInfant" w:eastAsia="Gill Sans" w:hAnsi="SassoonCRInfant" w:cs="Gill Sans"/>
                <w:color w:val="000000"/>
                <w:sz w:val="24"/>
                <w:szCs w:val="24"/>
              </w:rPr>
              <w:t>Do you sleep in the dark? What can you see at night when your curtains are closed?</w:t>
            </w:r>
          </w:p>
          <w:p w:rsidR="00595DA1" w:rsidRPr="00595DA1" w:rsidRDefault="00595DA1" w:rsidP="00595DA1">
            <w:pPr>
              <w:numPr>
                <w:ilvl w:val="0"/>
                <w:numId w:val="5"/>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595DA1">
              <w:rPr>
                <w:rFonts w:ascii="SassoonCRInfant" w:eastAsia="Gill Sans" w:hAnsi="SassoonCRInfant" w:cs="Gill Sans"/>
                <w:color w:val="000000"/>
                <w:sz w:val="24"/>
                <w:szCs w:val="24"/>
              </w:rPr>
              <w:t>Have you ever been somewhere that is completely dark?</w:t>
            </w:r>
          </w:p>
          <w:p w:rsidR="00595DA1" w:rsidRPr="00595DA1" w:rsidRDefault="00595DA1" w:rsidP="00595DA1">
            <w:pPr>
              <w:numPr>
                <w:ilvl w:val="0"/>
                <w:numId w:val="5"/>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595DA1">
              <w:rPr>
                <w:rFonts w:ascii="SassoonCRInfant" w:eastAsia="Gill Sans" w:hAnsi="SassoonCRInfant" w:cs="Gill Sans"/>
                <w:color w:val="000000"/>
                <w:sz w:val="24"/>
                <w:szCs w:val="24"/>
              </w:rPr>
              <w:t>What shape is your shadow on a sunny day?</w:t>
            </w:r>
          </w:p>
          <w:p w:rsidR="00595DA1" w:rsidRPr="00595DA1" w:rsidRDefault="00595DA1" w:rsidP="00595DA1">
            <w:pPr>
              <w:numPr>
                <w:ilvl w:val="0"/>
                <w:numId w:val="5"/>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595DA1">
              <w:rPr>
                <w:rFonts w:ascii="SassoonCRInfant" w:eastAsia="Gill Sans" w:hAnsi="SassoonCRInfant" w:cs="Gill Sans"/>
                <w:color w:val="000000"/>
                <w:sz w:val="24"/>
                <w:szCs w:val="24"/>
              </w:rPr>
              <w:t>What colour is your shadow?</w:t>
            </w:r>
          </w:p>
        </w:tc>
      </w:tr>
      <w:tr w:rsidR="00595DA1" w:rsidRPr="006731DA" w:rsidTr="00000DC0">
        <w:trPr>
          <w:trHeight w:val="948"/>
        </w:trPr>
        <w:tc>
          <w:tcPr>
            <w:tcW w:w="15588" w:type="dxa"/>
            <w:gridSpan w:val="10"/>
          </w:tcPr>
          <w:p w:rsidR="00595DA1" w:rsidRPr="00595DA1" w:rsidRDefault="00595DA1" w:rsidP="00595DA1">
            <w:pPr>
              <w:rPr>
                <w:rFonts w:ascii="SassoonCRInfant" w:eastAsia="Gill Sans" w:hAnsi="SassoonCRInfant" w:cs="Gill Sans"/>
                <w:sz w:val="24"/>
                <w:szCs w:val="24"/>
                <w:u w:val="single"/>
              </w:rPr>
            </w:pPr>
            <w:r w:rsidRPr="00595DA1">
              <w:rPr>
                <w:rFonts w:ascii="SassoonCRInfant" w:eastAsia="Gill Sans" w:hAnsi="SassoonCRInfant" w:cs="Gill Sans"/>
                <w:sz w:val="24"/>
                <w:szCs w:val="24"/>
                <w:u w:val="single"/>
              </w:rPr>
              <w:t>Knowledge/facts that the children need to know</w:t>
            </w:r>
          </w:p>
          <w:p w:rsidR="00595DA1" w:rsidRPr="00595DA1" w:rsidRDefault="00595DA1" w:rsidP="00595DA1">
            <w:pPr>
              <w:rPr>
                <w:rFonts w:ascii="SassoonCRInfant" w:eastAsia="Gill Sans" w:hAnsi="SassoonCRInfant" w:cs="Gill Sans"/>
                <w:sz w:val="24"/>
                <w:szCs w:val="24"/>
              </w:rPr>
            </w:pPr>
            <w:r w:rsidRPr="00595DA1">
              <w:rPr>
                <w:rFonts w:ascii="SassoonCRInfant" w:eastAsia="Gill Sans" w:hAnsi="SassoonCRInfant" w:cs="Gill Sans"/>
                <w:sz w:val="24"/>
                <w:szCs w:val="24"/>
              </w:rPr>
              <w:t>We need light in order to see things. </w:t>
            </w:r>
          </w:p>
          <w:p w:rsidR="00595DA1" w:rsidRPr="00595DA1" w:rsidRDefault="00595DA1" w:rsidP="00595DA1">
            <w:pPr>
              <w:rPr>
                <w:rFonts w:ascii="SassoonCRInfant" w:eastAsia="Gill Sans" w:hAnsi="SassoonCRInfant" w:cs="Gill Sans"/>
                <w:sz w:val="24"/>
                <w:szCs w:val="24"/>
              </w:rPr>
            </w:pPr>
            <w:r w:rsidRPr="00595DA1">
              <w:rPr>
                <w:rFonts w:ascii="SassoonCRInfant" w:eastAsia="Gill Sans" w:hAnsi="SassoonCRInfant" w:cs="Gill Sans"/>
                <w:sz w:val="24"/>
                <w:szCs w:val="24"/>
              </w:rPr>
              <w:t>Dark is the absence of light.</w:t>
            </w:r>
          </w:p>
          <w:p w:rsidR="00595DA1" w:rsidRPr="00595DA1" w:rsidRDefault="00595DA1" w:rsidP="00595DA1">
            <w:pPr>
              <w:rPr>
                <w:rFonts w:ascii="SassoonCRInfant" w:eastAsia="Gill Sans" w:hAnsi="SassoonCRInfant" w:cs="Gill Sans"/>
                <w:sz w:val="24"/>
                <w:szCs w:val="24"/>
              </w:rPr>
            </w:pPr>
            <w:r w:rsidRPr="00595DA1">
              <w:rPr>
                <w:rFonts w:ascii="SassoonCRInfant" w:eastAsia="Gill Sans" w:hAnsi="SassoonCRInfant" w:cs="Gill Sans"/>
                <w:sz w:val="24"/>
                <w:szCs w:val="24"/>
              </w:rPr>
              <w:t xml:space="preserve">Some surfaces reflect light better than others. We call surfaces that are very reflective </w:t>
            </w:r>
            <w:r w:rsidRPr="00595DA1">
              <w:rPr>
                <w:rFonts w:ascii="SassoonCRInfant" w:eastAsia="Gill Sans" w:hAnsi="SassoonCRInfant" w:cs="Gill Sans"/>
                <w:i/>
                <w:iCs/>
                <w:sz w:val="24"/>
                <w:szCs w:val="24"/>
              </w:rPr>
              <w:t>shiny</w:t>
            </w:r>
            <w:r w:rsidRPr="00595DA1">
              <w:rPr>
                <w:rFonts w:ascii="SassoonCRInfant" w:eastAsia="Gill Sans" w:hAnsi="SassoonCRInfant" w:cs="Gill Sans"/>
                <w:sz w:val="24"/>
                <w:szCs w:val="24"/>
              </w:rPr>
              <w:t>.</w:t>
            </w:r>
          </w:p>
          <w:p w:rsidR="00595DA1" w:rsidRPr="00595DA1" w:rsidRDefault="00595DA1" w:rsidP="00595DA1">
            <w:pPr>
              <w:rPr>
                <w:rFonts w:ascii="SassoonCRInfant" w:eastAsia="Gill Sans" w:hAnsi="SassoonCRInfant" w:cs="Gill Sans"/>
                <w:sz w:val="24"/>
                <w:szCs w:val="24"/>
              </w:rPr>
            </w:pPr>
            <w:r w:rsidRPr="00595DA1">
              <w:rPr>
                <w:rFonts w:ascii="SassoonCRInfant" w:eastAsia="Gill Sans" w:hAnsi="SassoonCRInfant" w:cs="Gill Sans"/>
                <w:sz w:val="24"/>
                <w:szCs w:val="24"/>
              </w:rPr>
              <w:t>Light from the sun can be dangerous and that there are ways to protect their eyes (wearing a hat, sunglasses, not looking directly at the sun).</w:t>
            </w:r>
          </w:p>
          <w:p w:rsidR="00595DA1" w:rsidRPr="00595DA1" w:rsidRDefault="00595DA1" w:rsidP="00595DA1">
            <w:pPr>
              <w:rPr>
                <w:rFonts w:ascii="SassoonCRInfant" w:eastAsia="Gill Sans" w:hAnsi="SassoonCRInfant" w:cs="Gill Sans"/>
                <w:sz w:val="24"/>
                <w:szCs w:val="24"/>
              </w:rPr>
            </w:pPr>
            <w:r w:rsidRPr="00595DA1">
              <w:rPr>
                <w:rFonts w:ascii="SassoonCRInfant" w:eastAsia="Gill Sans" w:hAnsi="SassoonCRInfant" w:cs="Gill Sans"/>
                <w:sz w:val="24"/>
                <w:szCs w:val="24"/>
              </w:rPr>
              <w:t>Shadows are formed when the light from a light source is blocked by an opaque object.</w:t>
            </w:r>
          </w:p>
        </w:tc>
      </w:tr>
      <w:tr w:rsidR="00AF1379" w:rsidRPr="006731DA" w:rsidTr="00595DA1">
        <w:tc>
          <w:tcPr>
            <w:tcW w:w="15588" w:type="dxa"/>
            <w:gridSpan w:val="10"/>
            <w:tcBorders>
              <w:bottom w:val="single" w:sz="18" w:space="0" w:color="002060"/>
            </w:tcBorders>
            <w:shd w:val="clear" w:color="auto" w:fill="E7E6E6"/>
          </w:tcPr>
          <w:p w:rsidR="00AF1379" w:rsidRPr="006731DA" w:rsidRDefault="00AF1379" w:rsidP="003F0C03">
            <w:pPr>
              <w:jc w:val="center"/>
              <w:rPr>
                <w:rFonts w:ascii="SassoonCRInfant" w:eastAsia="Gill Sans" w:hAnsi="SassoonCRInfant" w:cs="Gill Sans"/>
                <w:sz w:val="28"/>
                <w:szCs w:val="28"/>
              </w:rPr>
            </w:pPr>
            <w:r w:rsidRPr="006731DA">
              <w:rPr>
                <w:rFonts w:ascii="SassoonCRInfant" w:eastAsia="Gill Sans" w:hAnsi="SassoonCRInfant" w:cs="Gill Sans"/>
                <w:sz w:val="28"/>
                <w:szCs w:val="28"/>
              </w:rPr>
              <w:t>Suggested Enquiry Activities</w:t>
            </w:r>
          </w:p>
        </w:tc>
      </w:tr>
      <w:tr w:rsidR="00595DA1" w:rsidTr="00595DA1">
        <w:tblPrEx>
          <w:tblBorders>
            <w:top w:val="single" w:sz="18" w:space="0" w:color="13CBB1"/>
            <w:left w:val="single" w:sz="18" w:space="0" w:color="13CBB1"/>
            <w:bottom w:val="single" w:sz="18" w:space="0" w:color="13CBB1"/>
            <w:right w:val="single" w:sz="18" w:space="0" w:color="13CBB1"/>
            <w:insideH w:val="single" w:sz="18" w:space="0" w:color="13CBB1"/>
            <w:insideV w:val="single" w:sz="18" w:space="0" w:color="13CBB1"/>
          </w:tblBorders>
        </w:tblPrEx>
        <w:tc>
          <w:tcPr>
            <w:tcW w:w="3096" w:type="dxa"/>
            <w:tcBorders>
              <w:top w:val="single" w:sz="18" w:space="0" w:color="002060"/>
              <w:left w:val="single" w:sz="18" w:space="0" w:color="002060"/>
              <w:bottom w:val="single" w:sz="18" w:space="0" w:color="002060"/>
              <w:right w:val="single" w:sz="18" w:space="0" w:color="002060"/>
            </w:tcBorders>
            <w:shd w:val="clear" w:color="auto" w:fill="FFF2CC"/>
          </w:tcPr>
          <w:p w:rsidR="00595DA1" w:rsidRPr="00595DA1" w:rsidRDefault="00595DA1" w:rsidP="00595DA1">
            <w:pPr>
              <w:rPr>
                <w:rFonts w:ascii="SassoonCRInfant" w:eastAsia="Gill Sans" w:hAnsi="SassoonCRInfant" w:cs="Gill Sans"/>
                <w:sz w:val="24"/>
                <w:szCs w:val="24"/>
                <w:u w:val="single"/>
              </w:rPr>
            </w:pPr>
            <w:r w:rsidRPr="00595DA1">
              <w:rPr>
                <w:rFonts w:ascii="SassoonCRInfant" w:eastAsia="Gill Sans" w:hAnsi="SassoonCRInfant" w:cs="Gill Sans"/>
                <w:sz w:val="24"/>
                <w:szCs w:val="24"/>
                <w:u w:val="single"/>
              </w:rPr>
              <w:t>Identifying and Classifying</w:t>
            </w:r>
          </w:p>
          <w:p w:rsidR="00595DA1" w:rsidRPr="00595DA1" w:rsidRDefault="00595DA1" w:rsidP="00595DA1">
            <w:pPr>
              <w:numPr>
                <w:ilvl w:val="0"/>
                <w:numId w:val="8"/>
              </w:numPr>
              <w:pBdr>
                <w:top w:val="nil"/>
                <w:left w:val="nil"/>
                <w:bottom w:val="nil"/>
                <w:right w:val="nil"/>
                <w:between w:val="nil"/>
              </w:pBdr>
              <w:spacing w:after="0"/>
              <w:ind w:left="441"/>
              <w:rPr>
                <w:rFonts w:ascii="SassoonCRInfant" w:eastAsia="Gill Sans" w:hAnsi="SassoonCRInfant" w:cs="Gill Sans"/>
                <w:sz w:val="24"/>
                <w:szCs w:val="24"/>
              </w:rPr>
            </w:pPr>
            <w:r w:rsidRPr="00595DA1">
              <w:rPr>
                <w:rFonts w:ascii="SassoonCRInfant" w:eastAsia="Gill Sans" w:hAnsi="SassoonCRInfant" w:cs="Gill Sans"/>
                <w:color w:val="000000"/>
                <w:sz w:val="24"/>
                <w:szCs w:val="24"/>
              </w:rPr>
              <w:t>Sort materials according to how transparent they are or how reflective they are</w:t>
            </w:r>
          </w:p>
          <w:p w:rsidR="00595DA1" w:rsidRPr="00595DA1" w:rsidRDefault="00595DA1" w:rsidP="00595DA1">
            <w:pPr>
              <w:numPr>
                <w:ilvl w:val="0"/>
                <w:numId w:val="8"/>
              </w:numPr>
              <w:pBdr>
                <w:top w:val="nil"/>
                <w:left w:val="nil"/>
                <w:bottom w:val="nil"/>
                <w:right w:val="nil"/>
                <w:between w:val="nil"/>
              </w:pBdr>
              <w:spacing w:after="0"/>
              <w:ind w:left="441"/>
              <w:rPr>
                <w:rFonts w:ascii="SassoonCRInfant" w:eastAsia="Gill Sans" w:hAnsi="SassoonCRInfant" w:cs="Gill Sans"/>
                <w:sz w:val="24"/>
                <w:szCs w:val="24"/>
              </w:rPr>
            </w:pPr>
            <w:r w:rsidRPr="00595DA1">
              <w:rPr>
                <w:rFonts w:ascii="SassoonCRInfant" w:eastAsia="Gill Sans" w:hAnsi="SassoonCRInfant" w:cs="Gill Sans"/>
                <w:color w:val="000000"/>
                <w:sz w:val="24"/>
                <w:szCs w:val="24"/>
              </w:rPr>
              <w:t xml:space="preserve">Which light sources are natural and which are </w:t>
            </w:r>
            <w:proofErr w:type="spellStart"/>
            <w:r w:rsidRPr="00595DA1">
              <w:rPr>
                <w:rFonts w:ascii="SassoonCRInfant" w:eastAsia="Gill Sans" w:hAnsi="SassoonCRInfant" w:cs="Gill Sans"/>
                <w:color w:val="000000"/>
                <w:sz w:val="24"/>
                <w:szCs w:val="24"/>
              </w:rPr>
              <w:t>man made</w:t>
            </w:r>
            <w:proofErr w:type="spellEnd"/>
            <w:r w:rsidRPr="00595DA1">
              <w:rPr>
                <w:rFonts w:ascii="SassoonCRInfant" w:eastAsia="Gill Sans" w:hAnsi="SassoonCRInfant" w:cs="Gill Sans"/>
                <w:color w:val="000000"/>
                <w:sz w:val="24"/>
                <w:szCs w:val="24"/>
              </w:rPr>
              <w:t>?</w:t>
            </w:r>
          </w:p>
        </w:tc>
        <w:tc>
          <w:tcPr>
            <w:tcW w:w="3118" w:type="dxa"/>
            <w:gridSpan w:val="2"/>
            <w:tcBorders>
              <w:top w:val="single" w:sz="18" w:space="0" w:color="002060"/>
              <w:left w:val="single" w:sz="18" w:space="0" w:color="002060"/>
              <w:bottom w:val="single" w:sz="18" w:space="0" w:color="002060"/>
              <w:right w:val="single" w:sz="18" w:space="0" w:color="002060"/>
            </w:tcBorders>
            <w:shd w:val="clear" w:color="auto" w:fill="FFCDCD"/>
          </w:tcPr>
          <w:p w:rsidR="00595DA1" w:rsidRPr="00595DA1" w:rsidRDefault="00595DA1" w:rsidP="00595DA1">
            <w:pPr>
              <w:ind w:left="81"/>
              <w:rPr>
                <w:rFonts w:ascii="SassoonCRInfant" w:eastAsia="Gill Sans" w:hAnsi="SassoonCRInfant" w:cs="Gill Sans"/>
                <w:sz w:val="24"/>
                <w:szCs w:val="24"/>
              </w:rPr>
            </w:pPr>
            <w:r w:rsidRPr="00595DA1">
              <w:rPr>
                <w:rFonts w:ascii="SassoonCRInfant" w:eastAsia="Gill Sans" w:hAnsi="SassoonCRInfant" w:cs="Gill Sans"/>
                <w:sz w:val="24"/>
                <w:szCs w:val="24"/>
                <w:u w:val="single"/>
              </w:rPr>
              <w:t>Comparative and Fair Testing</w:t>
            </w:r>
            <w:r w:rsidRPr="00595DA1">
              <w:rPr>
                <w:rFonts w:ascii="SassoonCRInfant" w:eastAsia="Gill Sans" w:hAnsi="SassoonCRInfant" w:cs="Gill Sans"/>
                <w:sz w:val="24"/>
                <w:szCs w:val="24"/>
              </w:rPr>
              <w:t xml:space="preserve"> </w:t>
            </w:r>
          </w:p>
          <w:p w:rsidR="00595DA1" w:rsidRPr="00595DA1" w:rsidRDefault="00595DA1" w:rsidP="00595DA1">
            <w:pPr>
              <w:numPr>
                <w:ilvl w:val="0"/>
                <w:numId w:val="8"/>
              </w:numPr>
              <w:pBdr>
                <w:top w:val="nil"/>
                <w:left w:val="nil"/>
                <w:bottom w:val="nil"/>
                <w:right w:val="nil"/>
                <w:between w:val="nil"/>
              </w:pBdr>
              <w:spacing w:after="0"/>
              <w:ind w:left="441"/>
              <w:rPr>
                <w:rFonts w:ascii="SassoonCRInfant" w:eastAsia="Gill Sans" w:hAnsi="SassoonCRInfant" w:cs="Gill Sans"/>
                <w:sz w:val="24"/>
                <w:szCs w:val="24"/>
              </w:rPr>
            </w:pPr>
            <w:r w:rsidRPr="00595DA1">
              <w:rPr>
                <w:rFonts w:ascii="SassoonCRInfant" w:eastAsia="Gill Sans" w:hAnsi="SassoonCRInfant" w:cs="Gill Sans"/>
                <w:color w:val="000000"/>
                <w:sz w:val="24"/>
                <w:szCs w:val="24"/>
              </w:rPr>
              <w:t>Which is the best material to make sunglasses out of?</w:t>
            </w:r>
          </w:p>
          <w:p w:rsidR="00595DA1" w:rsidRPr="00595DA1" w:rsidRDefault="00595DA1" w:rsidP="00595DA1">
            <w:pPr>
              <w:numPr>
                <w:ilvl w:val="0"/>
                <w:numId w:val="8"/>
              </w:numPr>
              <w:pBdr>
                <w:top w:val="nil"/>
                <w:left w:val="nil"/>
                <w:bottom w:val="nil"/>
                <w:right w:val="nil"/>
                <w:between w:val="nil"/>
              </w:pBdr>
              <w:spacing w:after="0"/>
              <w:ind w:left="441"/>
              <w:rPr>
                <w:rFonts w:ascii="SassoonCRInfant" w:eastAsia="Gill Sans" w:hAnsi="SassoonCRInfant" w:cs="Gill Sans"/>
                <w:sz w:val="24"/>
                <w:szCs w:val="24"/>
              </w:rPr>
            </w:pPr>
            <w:r w:rsidRPr="00595DA1">
              <w:rPr>
                <w:rFonts w:ascii="SassoonCRInfant" w:eastAsia="Gill Sans" w:hAnsi="SassoonCRInfant" w:cs="Gill Sans"/>
                <w:color w:val="000000"/>
                <w:sz w:val="24"/>
                <w:szCs w:val="24"/>
              </w:rPr>
              <w:t>Which is the best material for a coat that will help us be seen in the dark?</w:t>
            </w:r>
          </w:p>
        </w:tc>
        <w:tc>
          <w:tcPr>
            <w:tcW w:w="3119" w:type="dxa"/>
            <w:gridSpan w:val="4"/>
            <w:tcBorders>
              <w:top w:val="single" w:sz="18" w:space="0" w:color="002060"/>
              <w:left w:val="single" w:sz="18" w:space="0" w:color="002060"/>
              <w:bottom w:val="single" w:sz="18" w:space="0" w:color="002060"/>
              <w:right w:val="single" w:sz="18" w:space="0" w:color="002060"/>
            </w:tcBorders>
            <w:shd w:val="clear" w:color="auto" w:fill="D8BEEC"/>
          </w:tcPr>
          <w:p w:rsidR="00595DA1" w:rsidRPr="00595DA1" w:rsidRDefault="00595DA1" w:rsidP="00595DA1">
            <w:pPr>
              <w:rPr>
                <w:rFonts w:ascii="SassoonCRInfant" w:eastAsia="Gill Sans" w:hAnsi="SassoonCRInfant" w:cs="Gill Sans"/>
                <w:sz w:val="24"/>
                <w:szCs w:val="24"/>
                <w:u w:val="single"/>
              </w:rPr>
            </w:pPr>
            <w:r w:rsidRPr="00595DA1">
              <w:rPr>
                <w:rFonts w:ascii="SassoonCRInfant" w:eastAsia="Gill Sans" w:hAnsi="SassoonCRInfant" w:cs="Gill Sans"/>
                <w:sz w:val="24"/>
                <w:szCs w:val="24"/>
                <w:u w:val="single"/>
              </w:rPr>
              <w:t>Observation over Time</w:t>
            </w:r>
          </w:p>
          <w:p w:rsidR="00595DA1" w:rsidRPr="00595DA1" w:rsidRDefault="00595DA1" w:rsidP="00595DA1">
            <w:pPr>
              <w:numPr>
                <w:ilvl w:val="0"/>
                <w:numId w:val="9"/>
              </w:numPr>
              <w:spacing w:after="0" w:line="240" w:lineRule="auto"/>
              <w:ind w:left="459" w:hanging="283"/>
              <w:rPr>
                <w:rFonts w:ascii="SassoonCRInfant" w:eastAsia="Gill Sans" w:hAnsi="SassoonCRInfant" w:cs="Gill Sans"/>
                <w:sz w:val="24"/>
                <w:szCs w:val="24"/>
              </w:rPr>
            </w:pPr>
            <w:r w:rsidRPr="00595DA1">
              <w:rPr>
                <w:rFonts w:ascii="SassoonCRInfant" w:eastAsia="Gill Sans" w:hAnsi="SassoonCRInfant" w:cs="Gill Sans"/>
                <w:sz w:val="24"/>
                <w:szCs w:val="24"/>
              </w:rPr>
              <w:t xml:space="preserve">How does the amount of light in our classroom/playground change over a day? (opportunity to use </w:t>
            </w:r>
            <w:proofErr w:type="spellStart"/>
            <w:r w:rsidRPr="00595DA1">
              <w:rPr>
                <w:rFonts w:ascii="SassoonCRInfant" w:eastAsia="Gill Sans" w:hAnsi="SassoonCRInfant" w:cs="Gill Sans"/>
                <w:sz w:val="24"/>
                <w:szCs w:val="24"/>
              </w:rPr>
              <w:t>dataloggers</w:t>
            </w:r>
            <w:proofErr w:type="spellEnd"/>
            <w:r w:rsidRPr="00595DA1">
              <w:rPr>
                <w:rFonts w:ascii="SassoonCRInfant" w:eastAsia="Gill Sans" w:hAnsi="SassoonCRInfant" w:cs="Gill Sans"/>
                <w:sz w:val="24"/>
                <w:szCs w:val="24"/>
              </w:rPr>
              <w:t>)</w:t>
            </w:r>
          </w:p>
        </w:tc>
        <w:tc>
          <w:tcPr>
            <w:tcW w:w="3118" w:type="dxa"/>
            <w:gridSpan w:val="2"/>
            <w:tcBorders>
              <w:top w:val="single" w:sz="18" w:space="0" w:color="002060"/>
              <w:left w:val="single" w:sz="18" w:space="0" w:color="002060"/>
              <w:bottom w:val="single" w:sz="18" w:space="0" w:color="002060"/>
              <w:right w:val="single" w:sz="18" w:space="0" w:color="002060"/>
            </w:tcBorders>
            <w:shd w:val="clear" w:color="auto" w:fill="D9E2F3"/>
          </w:tcPr>
          <w:p w:rsidR="00595DA1" w:rsidRPr="00595DA1" w:rsidRDefault="00595DA1" w:rsidP="00595DA1">
            <w:pPr>
              <w:rPr>
                <w:rFonts w:ascii="SassoonCRInfant" w:eastAsia="Gill Sans" w:hAnsi="SassoonCRInfant" w:cs="Gill Sans"/>
                <w:sz w:val="24"/>
                <w:szCs w:val="24"/>
                <w:u w:val="single"/>
              </w:rPr>
            </w:pPr>
            <w:r w:rsidRPr="00595DA1">
              <w:rPr>
                <w:rFonts w:ascii="SassoonCRInfant" w:eastAsia="Gill Sans" w:hAnsi="SassoonCRInfant" w:cs="Gill Sans"/>
                <w:sz w:val="24"/>
                <w:szCs w:val="24"/>
                <w:u w:val="single"/>
              </w:rPr>
              <w:t>Pattern Seeking</w:t>
            </w:r>
          </w:p>
          <w:p w:rsidR="00595DA1" w:rsidRPr="00595DA1" w:rsidRDefault="00595DA1" w:rsidP="00595DA1">
            <w:pPr>
              <w:numPr>
                <w:ilvl w:val="0"/>
                <w:numId w:val="7"/>
              </w:numPr>
              <w:pBdr>
                <w:top w:val="nil"/>
                <w:left w:val="nil"/>
                <w:bottom w:val="nil"/>
                <w:right w:val="nil"/>
                <w:between w:val="nil"/>
              </w:pBdr>
              <w:spacing w:after="0"/>
              <w:ind w:left="459"/>
              <w:rPr>
                <w:rFonts w:ascii="SassoonCRInfant" w:eastAsia="Gill Sans" w:hAnsi="SassoonCRInfant" w:cs="Gill Sans"/>
                <w:sz w:val="24"/>
                <w:szCs w:val="24"/>
              </w:rPr>
            </w:pPr>
            <w:r w:rsidRPr="00595DA1">
              <w:rPr>
                <w:rFonts w:ascii="SassoonCRInfant" w:eastAsia="Gill Sans" w:hAnsi="SassoonCRInfant" w:cs="Gill Sans"/>
                <w:color w:val="000000"/>
                <w:sz w:val="24"/>
                <w:szCs w:val="24"/>
              </w:rPr>
              <w:t>Do shadows get darker if there are two objects blocking the light?</w:t>
            </w:r>
          </w:p>
          <w:p w:rsidR="00595DA1" w:rsidRPr="00595DA1" w:rsidRDefault="00595DA1" w:rsidP="00595DA1">
            <w:pPr>
              <w:numPr>
                <w:ilvl w:val="0"/>
                <w:numId w:val="7"/>
              </w:numPr>
              <w:pBdr>
                <w:top w:val="nil"/>
                <w:left w:val="nil"/>
                <w:bottom w:val="nil"/>
                <w:right w:val="nil"/>
                <w:between w:val="nil"/>
              </w:pBdr>
              <w:spacing w:after="0"/>
              <w:ind w:left="459"/>
              <w:rPr>
                <w:rFonts w:ascii="SassoonCRInfant" w:eastAsia="Gill Sans" w:hAnsi="SassoonCRInfant" w:cs="Gill Sans"/>
                <w:sz w:val="24"/>
                <w:szCs w:val="24"/>
              </w:rPr>
            </w:pPr>
            <w:r w:rsidRPr="00595DA1">
              <w:rPr>
                <w:rFonts w:ascii="SassoonCRInfant" w:eastAsia="Gill Sans" w:hAnsi="SassoonCRInfant" w:cs="Gill Sans"/>
                <w:color w:val="000000"/>
                <w:sz w:val="24"/>
                <w:szCs w:val="24"/>
              </w:rPr>
              <w:t>Are some colours easier to see when there is less light?</w:t>
            </w:r>
          </w:p>
          <w:p w:rsidR="00595DA1" w:rsidRPr="00595DA1" w:rsidRDefault="00595DA1" w:rsidP="00595DA1">
            <w:pPr>
              <w:rPr>
                <w:rFonts w:ascii="SassoonCRInfant" w:eastAsia="Gill Sans" w:hAnsi="SassoonCRInfant" w:cs="Gill Sans"/>
                <w:sz w:val="24"/>
                <w:szCs w:val="24"/>
              </w:rPr>
            </w:pPr>
          </w:p>
        </w:tc>
        <w:tc>
          <w:tcPr>
            <w:tcW w:w="3137" w:type="dxa"/>
            <w:tcBorders>
              <w:top w:val="single" w:sz="18" w:space="0" w:color="002060"/>
              <w:left w:val="single" w:sz="18" w:space="0" w:color="002060"/>
              <w:bottom w:val="single" w:sz="18" w:space="0" w:color="002060"/>
              <w:right w:val="single" w:sz="18" w:space="0" w:color="002060"/>
            </w:tcBorders>
            <w:shd w:val="clear" w:color="auto" w:fill="E2EFD9"/>
          </w:tcPr>
          <w:p w:rsidR="00595DA1" w:rsidRPr="00595DA1" w:rsidRDefault="00595DA1" w:rsidP="00595DA1">
            <w:pPr>
              <w:rPr>
                <w:rFonts w:ascii="SassoonCRInfant" w:eastAsia="Gill Sans" w:hAnsi="SassoonCRInfant" w:cs="Gill Sans"/>
                <w:sz w:val="24"/>
                <w:szCs w:val="24"/>
                <w:u w:val="single"/>
              </w:rPr>
            </w:pPr>
            <w:r w:rsidRPr="00595DA1">
              <w:rPr>
                <w:rFonts w:ascii="SassoonCRInfant" w:eastAsia="Gill Sans" w:hAnsi="SassoonCRInfant" w:cs="Gill Sans"/>
                <w:sz w:val="24"/>
                <w:szCs w:val="24"/>
                <w:u w:val="single"/>
              </w:rPr>
              <w:t>Research using Secondary Sources</w:t>
            </w:r>
          </w:p>
          <w:p w:rsidR="00595DA1" w:rsidRPr="00595DA1" w:rsidRDefault="00595DA1" w:rsidP="00595DA1">
            <w:pPr>
              <w:numPr>
                <w:ilvl w:val="0"/>
                <w:numId w:val="6"/>
              </w:numPr>
              <w:pBdr>
                <w:top w:val="nil"/>
                <w:left w:val="nil"/>
                <w:bottom w:val="nil"/>
                <w:right w:val="nil"/>
                <w:between w:val="nil"/>
              </w:pBdr>
              <w:spacing w:after="0"/>
              <w:ind w:left="457"/>
              <w:rPr>
                <w:rFonts w:ascii="SassoonCRInfant" w:eastAsia="Gill Sans" w:hAnsi="SassoonCRInfant" w:cs="Gill Sans"/>
                <w:color w:val="000000"/>
                <w:sz w:val="24"/>
                <w:szCs w:val="24"/>
              </w:rPr>
            </w:pPr>
            <w:r w:rsidRPr="00595DA1">
              <w:rPr>
                <w:rFonts w:ascii="SassoonCRInfant" w:eastAsia="Gill Sans" w:hAnsi="SassoonCRInfant" w:cs="Gill Sans"/>
                <w:color w:val="000000"/>
                <w:sz w:val="24"/>
                <w:szCs w:val="24"/>
              </w:rPr>
              <w:t>Research inventors Justus von Liebig or Percy Shaw and how their inventions make our lives easier</w:t>
            </w:r>
          </w:p>
          <w:p w:rsidR="00595DA1" w:rsidRPr="00595DA1" w:rsidRDefault="00595DA1" w:rsidP="00595DA1">
            <w:pPr>
              <w:pBdr>
                <w:top w:val="nil"/>
                <w:left w:val="nil"/>
                <w:bottom w:val="nil"/>
                <w:right w:val="nil"/>
                <w:between w:val="nil"/>
              </w:pBdr>
              <w:rPr>
                <w:rFonts w:ascii="SassoonCRInfant" w:eastAsia="Gill Sans" w:hAnsi="SassoonCRInfant" w:cs="Gill Sans"/>
                <w:sz w:val="24"/>
                <w:szCs w:val="24"/>
              </w:rPr>
            </w:pPr>
          </w:p>
        </w:tc>
      </w:tr>
      <w:tr w:rsidR="00461783" w:rsidRPr="006731DA" w:rsidTr="00595DA1">
        <w:tc>
          <w:tcPr>
            <w:tcW w:w="7794" w:type="dxa"/>
            <w:gridSpan w:val="5"/>
            <w:tcBorders>
              <w:top w:val="single" w:sz="18" w:space="0" w:color="002060"/>
            </w:tcBorders>
            <w:shd w:val="clear" w:color="auto" w:fill="FFF2CC"/>
          </w:tcPr>
          <w:p w:rsidR="00461783" w:rsidRPr="00AC2B31" w:rsidRDefault="00461783" w:rsidP="00461783">
            <w:pPr>
              <w:jc w:val="center"/>
              <w:rPr>
                <w:rFonts w:ascii="SassoonCRInfant" w:eastAsia="Gill Sans" w:hAnsi="SassoonCRInfant" w:cs="Gill Sans"/>
                <w:b/>
                <w:sz w:val="24"/>
                <w:szCs w:val="24"/>
              </w:rPr>
            </w:pPr>
            <w:r>
              <w:rPr>
                <w:rFonts w:ascii="SassoonCRInfant" w:eastAsia="Gill Sans" w:hAnsi="SassoonCRInfant" w:cs="Gill Sans"/>
                <w:b/>
                <w:sz w:val="24"/>
                <w:szCs w:val="24"/>
              </w:rPr>
              <w:t>National Curriculum S</w:t>
            </w:r>
            <w:r w:rsidRPr="00AC2B31">
              <w:rPr>
                <w:rFonts w:ascii="SassoonCRInfant" w:eastAsia="Gill Sans" w:hAnsi="SassoonCRInfant" w:cs="Gill Sans"/>
                <w:b/>
                <w:sz w:val="24"/>
                <w:szCs w:val="24"/>
              </w:rPr>
              <w:t>tatements</w:t>
            </w:r>
          </w:p>
        </w:tc>
        <w:tc>
          <w:tcPr>
            <w:tcW w:w="7794" w:type="dxa"/>
            <w:gridSpan w:val="5"/>
            <w:tcBorders>
              <w:top w:val="single" w:sz="18" w:space="0" w:color="002060"/>
            </w:tcBorders>
            <w:shd w:val="clear" w:color="auto" w:fill="FFF2CC"/>
          </w:tcPr>
          <w:p w:rsidR="00461783" w:rsidRPr="00AC2B31" w:rsidRDefault="00461783" w:rsidP="00461783">
            <w:pPr>
              <w:jc w:val="center"/>
              <w:rPr>
                <w:rFonts w:ascii="SassoonCRInfant" w:eastAsia="Gill Sans" w:hAnsi="SassoonCRInfant" w:cs="Gill Sans"/>
                <w:b/>
                <w:sz w:val="24"/>
                <w:szCs w:val="24"/>
              </w:rPr>
            </w:pPr>
            <w:r>
              <w:rPr>
                <w:rFonts w:ascii="SassoonCRInfant" w:eastAsia="Gill Sans" w:hAnsi="SassoonCRInfant" w:cs="Gill Sans"/>
                <w:b/>
                <w:sz w:val="24"/>
                <w:szCs w:val="24"/>
              </w:rPr>
              <w:t>O</w:t>
            </w:r>
            <w:r w:rsidRPr="00AC2B31">
              <w:rPr>
                <w:rFonts w:ascii="SassoonCRInfant" w:eastAsia="Gill Sans" w:hAnsi="SassoonCRInfant" w:cs="Gill Sans"/>
                <w:b/>
                <w:sz w:val="24"/>
                <w:szCs w:val="24"/>
              </w:rPr>
              <w:t xml:space="preserve">utdoor </w:t>
            </w:r>
            <w:r>
              <w:rPr>
                <w:rFonts w:ascii="SassoonCRInfant" w:eastAsia="Gill Sans" w:hAnsi="SassoonCRInfant" w:cs="Gill Sans"/>
                <w:b/>
                <w:sz w:val="24"/>
                <w:szCs w:val="24"/>
              </w:rPr>
              <w:t>Learning A</w:t>
            </w:r>
            <w:r w:rsidRPr="00AC2B31">
              <w:rPr>
                <w:rFonts w:ascii="SassoonCRInfant" w:eastAsia="Gill Sans" w:hAnsi="SassoonCRInfant" w:cs="Gill Sans"/>
                <w:b/>
                <w:sz w:val="24"/>
                <w:szCs w:val="24"/>
              </w:rPr>
              <w:t>ctivities</w:t>
            </w:r>
          </w:p>
        </w:tc>
      </w:tr>
      <w:tr w:rsidR="00461783" w:rsidRPr="006731DA" w:rsidTr="00000DC0">
        <w:tc>
          <w:tcPr>
            <w:tcW w:w="7794" w:type="dxa"/>
            <w:gridSpan w:val="5"/>
            <w:shd w:val="clear" w:color="auto" w:fill="FFF2CC"/>
          </w:tcPr>
          <w:p w:rsidR="00461783" w:rsidRPr="00461783" w:rsidRDefault="00000DC0" w:rsidP="00000DC0">
            <w:pPr>
              <w:pStyle w:val="ListParagraph"/>
              <w:numPr>
                <w:ilvl w:val="0"/>
                <w:numId w:val="2"/>
              </w:numPr>
              <w:spacing w:after="0" w:line="240" w:lineRule="auto"/>
              <w:rPr>
                <w:rFonts w:ascii="SassoonCRInfant" w:eastAsia="Gill Sans" w:hAnsi="SassoonCRInfant" w:cs="Gill Sans"/>
                <w:sz w:val="24"/>
                <w:szCs w:val="24"/>
              </w:rPr>
            </w:pPr>
            <w:r w:rsidRPr="00000DC0">
              <w:rPr>
                <w:rFonts w:ascii="SassoonCRInfant" w:eastAsia="Gill Sans" w:hAnsi="SassoonCRInfant" w:cs="Gill Sans"/>
                <w:sz w:val="24"/>
                <w:szCs w:val="24"/>
              </w:rPr>
              <w:t>Compare how things move on different surfaces.</w:t>
            </w:r>
          </w:p>
        </w:tc>
        <w:tc>
          <w:tcPr>
            <w:tcW w:w="7794" w:type="dxa"/>
            <w:gridSpan w:val="5"/>
            <w:shd w:val="clear" w:color="auto" w:fill="FFF2CC"/>
          </w:tcPr>
          <w:p w:rsidR="00461783" w:rsidRPr="00AC2B31" w:rsidRDefault="00000DC0" w:rsidP="00461783">
            <w:pPr>
              <w:rPr>
                <w:rFonts w:ascii="SassoonCRInfant" w:eastAsia="Gill Sans" w:hAnsi="SassoonCRInfant" w:cs="Gill Sans"/>
                <w:sz w:val="24"/>
                <w:szCs w:val="24"/>
              </w:rPr>
            </w:pPr>
            <w:r w:rsidRPr="00000DC0">
              <w:rPr>
                <w:rFonts w:ascii="SassoonCRInfant" w:eastAsia="Gill Sans" w:hAnsi="SassoonCRInfant" w:cs="Gill Sans"/>
                <w:sz w:val="24"/>
                <w:szCs w:val="24"/>
              </w:rPr>
              <w:t>Pupils explore moving objects across different surfaces in the playground.</w:t>
            </w:r>
          </w:p>
        </w:tc>
      </w:tr>
    </w:tbl>
    <w:p w:rsidR="00AF1379" w:rsidRPr="006731DA" w:rsidRDefault="00AF1379" w:rsidP="00AF1379">
      <w:pPr>
        <w:rPr>
          <w:rFonts w:ascii="SassoonCRInfant" w:hAnsi="SassoonCRInfant"/>
          <w:sz w:val="2"/>
          <w:szCs w:val="2"/>
        </w:rPr>
      </w:pPr>
    </w:p>
    <w:tbl>
      <w:tblPr>
        <w:tblW w:w="15587"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6214"/>
        <w:gridCol w:w="3969"/>
        <w:gridCol w:w="5404"/>
      </w:tblGrid>
      <w:tr w:rsidR="00595DA1" w:rsidRPr="00595DA1" w:rsidTr="00DA4C98">
        <w:tc>
          <w:tcPr>
            <w:tcW w:w="15587" w:type="dxa"/>
            <w:gridSpan w:val="3"/>
          </w:tcPr>
          <w:p w:rsidR="00595DA1" w:rsidRPr="00595DA1" w:rsidRDefault="00595DA1" w:rsidP="00595DA1">
            <w:pPr>
              <w:rPr>
                <w:rFonts w:ascii="SassoonCRInfant" w:eastAsia="Gill Sans" w:hAnsi="SassoonCRInfant" w:cs="Gill Sans"/>
                <w:sz w:val="24"/>
                <w:szCs w:val="24"/>
                <w:u w:val="single"/>
              </w:rPr>
            </w:pPr>
            <w:r w:rsidRPr="00595DA1">
              <w:rPr>
                <w:rFonts w:ascii="SassoonCRInfant" w:eastAsia="Gill Sans" w:hAnsi="SassoonCRInfant" w:cs="Gill Sans"/>
                <w:sz w:val="24"/>
                <w:szCs w:val="24"/>
                <w:u w:val="single"/>
              </w:rPr>
              <w:lastRenderedPageBreak/>
              <w:t>Wow Factor Experiences</w:t>
            </w:r>
          </w:p>
          <w:p w:rsidR="00595DA1" w:rsidRPr="00595DA1" w:rsidRDefault="00595DA1" w:rsidP="00595DA1">
            <w:pPr>
              <w:numPr>
                <w:ilvl w:val="0"/>
                <w:numId w:val="10"/>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595DA1">
              <w:rPr>
                <w:rFonts w:ascii="SassoonCRInfant" w:eastAsia="Gill Sans" w:hAnsi="SassoonCRInfant" w:cs="Gill Sans"/>
                <w:color w:val="000000"/>
                <w:sz w:val="24"/>
                <w:szCs w:val="24"/>
              </w:rPr>
              <w:t xml:space="preserve">Use The </w:t>
            </w:r>
            <w:proofErr w:type="spellStart"/>
            <w:r w:rsidRPr="00595DA1">
              <w:rPr>
                <w:rFonts w:ascii="SassoonCRInfant" w:eastAsia="Gill Sans" w:hAnsi="SassoonCRInfant" w:cs="Gill Sans"/>
                <w:color w:val="000000"/>
                <w:sz w:val="24"/>
                <w:szCs w:val="24"/>
              </w:rPr>
              <w:t>Gruffalo’s</w:t>
            </w:r>
            <w:proofErr w:type="spellEnd"/>
            <w:r w:rsidRPr="00595DA1">
              <w:rPr>
                <w:rFonts w:ascii="SassoonCRInfant" w:eastAsia="Gill Sans" w:hAnsi="SassoonCRInfant" w:cs="Gill Sans"/>
                <w:color w:val="000000"/>
                <w:sz w:val="24"/>
                <w:szCs w:val="24"/>
              </w:rPr>
              <w:t xml:space="preserve"> Child book to create a piece of drama where a character is afraid of a shadow</w:t>
            </w:r>
          </w:p>
          <w:p w:rsidR="00595DA1" w:rsidRPr="00595DA1" w:rsidRDefault="00595DA1" w:rsidP="00595DA1">
            <w:pPr>
              <w:numPr>
                <w:ilvl w:val="0"/>
                <w:numId w:val="10"/>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595DA1">
              <w:rPr>
                <w:rFonts w:ascii="SassoonCRInfant" w:eastAsia="Gill Sans" w:hAnsi="SassoonCRInfant" w:cs="Gill Sans"/>
                <w:color w:val="000000"/>
                <w:sz w:val="24"/>
                <w:szCs w:val="24"/>
              </w:rPr>
              <w:t>Investigate materials then build a product, such as sunglasses</w:t>
            </w:r>
          </w:p>
          <w:p w:rsidR="00595DA1" w:rsidRPr="00595DA1" w:rsidRDefault="00595DA1" w:rsidP="00595DA1">
            <w:pPr>
              <w:numPr>
                <w:ilvl w:val="0"/>
                <w:numId w:val="10"/>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595DA1">
              <w:rPr>
                <w:rFonts w:ascii="SassoonCRInfant" w:eastAsia="Gill Sans" w:hAnsi="SassoonCRInfant" w:cs="Gill Sans"/>
                <w:color w:val="000000"/>
                <w:sz w:val="24"/>
                <w:szCs w:val="24"/>
              </w:rPr>
              <w:t xml:space="preserve">Create shadow art (see </w:t>
            </w:r>
            <w:proofErr w:type="spellStart"/>
            <w:r w:rsidRPr="00595DA1">
              <w:rPr>
                <w:rFonts w:ascii="SassoonCRInfant" w:eastAsia="Gill Sans" w:hAnsi="SassoonCRInfant" w:cs="Gill Sans"/>
                <w:color w:val="000000"/>
                <w:sz w:val="24"/>
                <w:szCs w:val="24"/>
              </w:rPr>
              <w:t>weblinks</w:t>
            </w:r>
            <w:proofErr w:type="spellEnd"/>
            <w:r w:rsidRPr="00595DA1">
              <w:rPr>
                <w:rFonts w:ascii="SassoonCRInfant" w:eastAsia="Gill Sans" w:hAnsi="SassoonCRInfant" w:cs="Gill Sans"/>
                <w:color w:val="000000"/>
                <w:sz w:val="24"/>
                <w:szCs w:val="24"/>
              </w:rPr>
              <w:t xml:space="preserve"> below)</w:t>
            </w:r>
          </w:p>
        </w:tc>
      </w:tr>
      <w:tr w:rsidR="00595DA1" w:rsidRPr="006731DA" w:rsidTr="004501DB">
        <w:trPr>
          <w:trHeight w:val="2085"/>
        </w:trPr>
        <w:tc>
          <w:tcPr>
            <w:tcW w:w="6214" w:type="dxa"/>
          </w:tcPr>
          <w:p w:rsidR="00595DA1" w:rsidRPr="00595DA1" w:rsidRDefault="00595DA1" w:rsidP="00595DA1">
            <w:pPr>
              <w:rPr>
                <w:rFonts w:ascii="SassoonCRInfant" w:eastAsia="Gill Sans" w:hAnsi="SassoonCRInfant" w:cs="Gill Sans"/>
                <w:sz w:val="24"/>
                <w:szCs w:val="24"/>
                <w:u w:val="single"/>
              </w:rPr>
            </w:pPr>
            <w:r w:rsidRPr="00595DA1">
              <w:rPr>
                <w:rFonts w:ascii="SassoonCRInfant" w:eastAsia="Gill Sans" w:hAnsi="SassoonCRInfant" w:cs="Gill Sans"/>
                <w:sz w:val="24"/>
                <w:szCs w:val="24"/>
                <w:u w:val="single"/>
              </w:rPr>
              <w:t>Maths Links</w:t>
            </w:r>
          </w:p>
          <w:p w:rsidR="00595DA1" w:rsidRPr="00595DA1" w:rsidRDefault="00595DA1" w:rsidP="00595DA1">
            <w:pPr>
              <w:rPr>
                <w:rFonts w:ascii="SassoonCRInfant" w:eastAsia="Gill Sans" w:hAnsi="SassoonCRInfant" w:cs="Gill Sans"/>
                <w:sz w:val="24"/>
                <w:szCs w:val="24"/>
                <w:u w:val="single"/>
              </w:rPr>
            </w:pPr>
            <w:r w:rsidRPr="00595DA1">
              <w:rPr>
                <w:rFonts w:ascii="SassoonCRInfant" w:eastAsia="Gill Sans" w:hAnsi="SassoonCRInfant" w:cs="Gill Sans"/>
                <w:color w:val="000000"/>
                <w:sz w:val="24"/>
                <w:szCs w:val="24"/>
              </w:rPr>
              <w:t xml:space="preserve">Use a </w:t>
            </w:r>
            <w:proofErr w:type="spellStart"/>
            <w:r w:rsidRPr="00595DA1">
              <w:rPr>
                <w:rFonts w:ascii="SassoonCRInfant" w:eastAsia="Gill Sans" w:hAnsi="SassoonCRInfant" w:cs="Gill Sans"/>
                <w:color w:val="000000"/>
                <w:sz w:val="24"/>
                <w:szCs w:val="24"/>
              </w:rPr>
              <w:t>datalogger</w:t>
            </w:r>
            <w:proofErr w:type="spellEnd"/>
            <w:r w:rsidRPr="00595DA1">
              <w:rPr>
                <w:rFonts w:ascii="SassoonCRInfant" w:eastAsia="Gill Sans" w:hAnsi="SassoonCRInfant" w:cs="Gill Sans"/>
                <w:color w:val="000000"/>
                <w:sz w:val="24"/>
                <w:szCs w:val="24"/>
              </w:rPr>
              <w:t xml:space="preserve"> to gather data about how the amount of light in the classroom and on the playground changes over the course of a day, then discuss the findings and why it is different for different parts of school.</w:t>
            </w:r>
          </w:p>
        </w:tc>
        <w:tc>
          <w:tcPr>
            <w:tcW w:w="3969" w:type="dxa"/>
          </w:tcPr>
          <w:p w:rsidR="00595DA1" w:rsidRPr="00595DA1" w:rsidRDefault="00595DA1" w:rsidP="00595DA1">
            <w:pPr>
              <w:rPr>
                <w:rFonts w:ascii="SassoonCRInfant" w:eastAsia="Gill Sans" w:hAnsi="SassoonCRInfant" w:cs="Gill Sans"/>
                <w:sz w:val="24"/>
                <w:szCs w:val="24"/>
                <w:u w:val="single"/>
              </w:rPr>
            </w:pPr>
            <w:r w:rsidRPr="00595DA1">
              <w:rPr>
                <w:rFonts w:ascii="SassoonCRInfant" w:eastAsia="Gill Sans" w:hAnsi="SassoonCRInfant" w:cs="Gill Sans"/>
                <w:sz w:val="24"/>
                <w:szCs w:val="24"/>
                <w:u w:val="single"/>
              </w:rPr>
              <w:t>Literacy Links</w:t>
            </w:r>
          </w:p>
          <w:p w:rsidR="00595DA1" w:rsidRPr="00595DA1" w:rsidRDefault="00595DA1" w:rsidP="00595DA1">
            <w:pPr>
              <w:rPr>
                <w:rFonts w:ascii="SassoonCRInfant" w:eastAsia="Gill Sans" w:hAnsi="SassoonCRInfant" w:cs="Gill Sans"/>
                <w:sz w:val="24"/>
                <w:szCs w:val="24"/>
                <w:u w:val="single"/>
              </w:rPr>
            </w:pPr>
            <w:r w:rsidRPr="00595DA1">
              <w:rPr>
                <w:rFonts w:ascii="SassoonCRInfant" w:eastAsia="Gill Sans" w:hAnsi="SassoonCRInfant" w:cs="Gill Sans"/>
                <w:color w:val="000000"/>
                <w:sz w:val="24"/>
                <w:szCs w:val="24"/>
              </w:rPr>
              <w:t xml:space="preserve">Create a story or piece of drama based on The </w:t>
            </w:r>
            <w:proofErr w:type="spellStart"/>
            <w:r w:rsidRPr="00595DA1">
              <w:rPr>
                <w:rFonts w:ascii="SassoonCRInfant" w:eastAsia="Gill Sans" w:hAnsi="SassoonCRInfant" w:cs="Gill Sans"/>
                <w:color w:val="000000"/>
                <w:sz w:val="24"/>
                <w:szCs w:val="24"/>
              </w:rPr>
              <w:t>Gruffalo’s</w:t>
            </w:r>
            <w:proofErr w:type="spellEnd"/>
            <w:r w:rsidRPr="00595DA1">
              <w:rPr>
                <w:rFonts w:ascii="SassoonCRInfant" w:eastAsia="Gill Sans" w:hAnsi="SassoonCRInfant" w:cs="Gill Sans"/>
                <w:color w:val="000000"/>
                <w:sz w:val="24"/>
                <w:szCs w:val="24"/>
              </w:rPr>
              <w:t xml:space="preserve"> Child, or write a letter to the </w:t>
            </w:r>
            <w:proofErr w:type="spellStart"/>
            <w:r w:rsidRPr="00595DA1">
              <w:rPr>
                <w:rFonts w:ascii="SassoonCRInfant" w:eastAsia="Gill Sans" w:hAnsi="SassoonCRInfant" w:cs="Gill Sans"/>
                <w:color w:val="000000"/>
                <w:sz w:val="24"/>
                <w:szCs w:val="24"/>
              </w:rPr>
              <w:t>Gruffalo’s</w:t>
            </w:r>
            <w:proofErr w:type="spellEnd"/>
            <w:r w:rsidRPr="00595DA1">
              <w:rPr>
                <w:rFonts w:ascii="SassoonCRInfant" w:eastAsia="Gill Sans" w:hAnsi="SassoonCRInfant" w:cs="Gill Sans"/>
                <w:color w:val="000000"/>
                <w:sz w:val="24"/>
                <w:szCs w:val="24"/>
              </w:rPr>
              <w:t xml:space="preserve"> Child explaining why she does not need to be afraid of the ‘Big Bad Mouse’.</w:t>
            </w:r>
          </w:p>
        </w:tc>
        <w:tc>
          <w:tcPr>
            <w:tcW w:w="5404" w:type="dxa"/>
          </w:tcPr>
          <w:p w:rsidR="00595DA1" w:rsidRPr="00595DA1" w:rsidRDefault="00595DA1" w:rsidP="00595DA1">
            <w:pPr>
              <w:rPr>
                <w:rFonts w:ascii="SassoonCRInfant" w:eastAsia="Gill Sans" w:hAnsi="SassoonCRInfant" w:cs="Gill Sans"/>
                <w:sz w:val="24"/>
                <w:szCs w:val="24"/>
                <w:u w:val="single"/>
              </w:rPr>
            </w:pPr>
            <w:r w:rsidRPr="00595DA1">
              <w:rPr>
                <w:rFonts w:ascii="SassoonCRInfant" w:eastAsia="Gill Sans" w:hAnsi="SassoonCRInfant" w:cs="Gill Sans"/>
                <w:sz w:val="24"/>
                <w:szCs w:val="24"/>
                <w:u w:val="single"/>
              </w:rPr>
              <w:t>Broader Curriculum Links</w:t>
            </w:r>
          </w:p>
          <w:p w:rsidR="00595DA1" w:rsidRPr="00595DA1" w:rsidRDefault="00595DA1" w:rsidP="00595DA1">
            <w:pPr>
              <w:rPr>
                <w:rFonts w:ascii="SassoonCRInfant" w:eastAsia="Gill Sans" w:hAnsi="SassoonCRInfant" w:cs="Gill Sans"/>
                <w:sz w:val="24"/>
                <w:szCs w:val="24"/>
              </w:rPr>
            </w:pPr>
            <w:r w:rsidRPr="00595DA1">
              <w:rPr>
                <w:rFonts w:ascii="SassoonCRInfant" w:eastAsia="Gill Sans" w:hAnsi="SassoonCRInfant" w:cs="Gill Sans"/>
                <w:b/>
                <w:bCs/>
                <w:sz w:val="24"/>
                <w:szCs w:val="24"/>
              </w:rPr>
              <w:t>D</w:t>
            </w:r>
            <w:r w:rsidRPr="00595DA1">
              <w:rPr>
                <w:rFonts w:ascii="SassoonCRInfant" w:eastAsia="Gill Sans" w:hAnsi="SassoonCRInfant" w:cs="Gill Sans"/>
                <w:b/>
                <w:sz w:val="24"/>
                <w:szCs w:val="24"/>
              </w:rPr>
              <w:t xml:space="preserve">esign Technology: </w:t>
            </w:r>
            <w:r w:rsidRPr="00595DA1">
              <w:rPr>
                <w:rFonts w:ascii="SassoonCRInfant" w:eastAsia="Gill Sans" w:hAnsi="SassoonCRInfant" w:cs="Gill Sans"/>
                <w:sz w:val="24"/>
                <w:szCs w:val="24"/>
              </w:rPr>
              <w:t>Investigate translucent materials then build sunglasses</w:t>
            </w:r>
          </w:p>
          <w:p w:rsidR="00595DA1" w:rsidRPr="00595DA1" w:rsidRDefault="00595DA1" w:rsidP="00595DA1">
            <w:pPr>
              <w:rPr>
                <w:rFonts w:ascii="SassoonCRInfant" w:eastAsia="Gill Sans" w:hAnsi="SassoonCRInfant" w:cs="Gill Sans"/>
                <w:sz w:val="24"/>
                <w:szCs w:val="24"/>
                <w:u w:val="single"/>
              </w:rPr>
            </w:pPr>
            <w:r w:rsidRPr="00595DA1">
              <w:rPr>
                <w:rFonts w:ascii="SassoonCRInfant" w:eastAsia="Gill Sans" w:hAnsi="SassoonCRInfant" w:cs="Gill Sans"/>
                <w:b/>
                <w:bCs/>
                <w:sz w:val="24"/>
                <w:szCs w:val="24"/>
              </w:rPr>
              <w:t xml:space="preserve">Art: </w:t>
            </w:r>
            <w:r w:rsidRPr="00595DA1">
              <w:rPr>
                <w:rFonts w:ascii="SassoonCRInfant" w:eastAsia="Gill Sans" w:hAnsi="SassoonCRInfant" w:cs="Gill Sans"/>
                <w:sz w:val="24"/>
                <w:szCs w:val="24"/>
              </w:rPr>
              <w:t xml:space="preserve">Create shadow art (see </w:t>
            </w:r>
            <w:proofErr w:type="spellStart"/>
            <w:r w:rsidRPr="00595DA1">
              <w:rPr>
                <w:rFonts w:ascii="SassoonCRInfant" w:eastAsia="Gill Sans" w:hAnsi="SassoonCRInfant" w:cs="Gill Sans"/>
                <w:sz w:val="24"/>
                <w:szCs w:val="24"/>
              </w:rPr>
              <w:t>weblinks</w:t>
            </w:r>
            <w:proofErr w:type="spellEnd"/>
            <w:r w:rsidRPr="00595DA1">
              <w:rPr>
                <w:rFonts w:ascii="SassoonCRInfant" w:eastAsia="Gill Sans" w:hAnsi="SassoonCRInfant" w:cs="Gill Sans"/>
                <w:sz w:val="24"/>
                <w:szCs w:val="24"/>
              </w:rPr>
              <w:t>)</w:t>
            </w:r>
          </w:p>
          <w:p w:rsidR="00595DA1" w:rsidRPr="00595DA1" w:rsidRDefault="00595DA1" w:rsidP="00595DA1">
            <w:pPr>
              <w:rPr>
                <w:rFonts w:ascii="SassoonCRInfant" w:eastAsia="Gill Sans" w:hAnsi="SassoonCRInfant" w:cs="Gill Sans"/>
                <w:sz w:val="24"/>
                <w:szCs w:val="24"/>
                <w:highlight w:val="yellow"/>
                <w:u w:val="single"/>
              </w:rPr>
            </w:pPr>
          </w:p>
        </w:tc>
      </w:tr>
      <w:tr w:rsidR="00595DA1" w:rsidRPr="006731DA" w:rsidTr="00DA4C98">
        <w:tc>
          <w:tcPr>
            <w:tcW w:w="15587" w:type="dxa"/>
            <w:gridSpan w:val="3"/>
          </w:tcPr>
          <w:p w:rsidR="00595DA1" w:rsidRPr="00595DA1" w:rsidRDefault="00595DA1" w:rsidP="00595DA1">
            <w:pPr>
              <w:rPr>
                <w:rFonts w:ascii="SassoonCRInfant" w:eastAsia="Gill Sans" w:hAnsi="SassoonCRInfant" w:cs="Gill Sans"/>
                <w:sz w:val="24"/>
                <w:szCs w:val="24"/>
              </w:rPr>
            </w:pPr>
            <w:r w:rsidRPr="00595DA1">
              <w:rPr>
                <w:rFonts w:ascii="SassoonCRInfant" w:eastAsia="Gill Sans" w:hAnsi="SassoonCRInfant" w:cs="Gill Sans"/>
                <w:sz w:val="24"/>
                <w:szCs w:val="24"/>
                <w:u w:val="single"/>
              </w:rPr>
              <w:t>Story Links</w:t>
            </w:r>
          </w:p>
          <w:p w:rsidR="00595DA1" w:rsidRPr="00595DA1" w:rsidRDefault="00595DA1" w:rsidP="00595DA1">
            <w:pPr>
              <w:rPr>
                <w:rFonts w:ascii="SassoonCRInfant" w:eastAsia="Gill Sans" w:hAnsi="SassoonCRInfant" w:cs="Gill Sans"/>
                <w:sz w:val="24"/>
                <w:szCs w:val="24"/>
              </w:rPr>
            </w:pPr>
            <w:r w:rsidRPr="00595DA1">
              <w:rPr>
                <w:rFonts w:ascii="SassoonCRInfant" w:eastAsia="Gill Sans" w:hAnsi="SassoonCRInfant" w:cs="Gill Sans"/>
                <w:sz w:val="24"/>
                <w:szCs w:val="24"/>
              </w:rPr>
              <w:t xml:space="preserve">The </w:t>
            </w:r>
            <w:proofErr w:type="spellStart"/>
            <w:r w:rsidRPr="00595DA1">
              <w:rPr>
                <w:rFonts w:ascii="SassoonCRInfant" w:eastAsia="Gill Sans" w:hAnsi="SassoonCRInfant" w:cs="Gill Sans"/>
                <w:sz w:val="24"/>
                <w:szCs w:val="24"/>
              </w:rPr>
              <w:t>Gruffalo’s</w:t>
            </w:r>
            <w:proofErr w:type="spellEnd"/>
            <w:r w:rsidRPr="00595DA1">
              <w:rPr>
                <w:rFonts w:ascii="SassoonCRInfant" w:eastAsia="Gill Sans" w:hAnsi="SassoonCRInfant" w:cs="Gill Sans"/>
                <w:sz w:val="24"/>
                <w:szCs w:val="24"/>
              </w:rPr>
              <w:t xml:space="preserve"> Child – Julia Donaldson</w:t>
            </w:r>
            <w:bookmarkStart w:id="0" w:name="_GoBack"/>
            <w:bookmarkEnd w:id="0"/>
          </w:p>
          <w:p w:rsidR="00595DA1" w:rsidRPr="00595DA1" w:rsidRDefault="00595DA1" w:rsidP="00595DA1">
            <w:pPr>
              <w:rPr>
                <w:rFonts w:ascii="SassoonCRInfant" w:eastAsia="Gill Sans" w:hAnsi="SassoonCRInfant" w:cs="Gill Sans"/>
                <w:sz w:val="24"/>
                <w:szCs w:val="24"/>
              </w:rPr>
            </w:pPr>
            <w:r w:rsidRPr="00595DA1">
              <w:rPr>
                <w:rFonts w:ascii="SassoonCRInfant" w:eastAsia="Gill Sans" w:hAnsi="SassoonCRInfant" w:cs="Gill Sans"/>
                <w:sz w:val="24"/>
                <w:szCs w:val="24"/>
              </w:rPr>
              <w:t>Can’t You Sleep Little Bear? – Martin Waddell</w:t>
            </w:r>
          </w:p>
          <w:p w:rsidR="00595DA1" w:rsidRPr="00595DA1" w:rsidRDefault="00595DA1" w:rsidP="00595DA1">
            <w:pPr>
              <w:rPr>
                <w:rFonts w:ascii="SassoonCRInfant" w:eastAsia="Gill Sans" w:hAnsi="SassoonCRInfant" w:cs="Gill Sans"/>
                <w:sz w:val="24"/>
                <w:szCs w:val="24"/>
                <w:highlight w:val="yellow"/>
              </w:rPr>
            </w:pPr>
            <w:r w:rsidRPr="00595DA1">
              <w:rPr>
                <w:rFonts w:ascii="SassoonCRInfant" w:eastAsia="Gill Sans" w:hAnsi="SassoonCRInfant" w:cs="Gill Sans"/>
                <w:sz w:val="24"/>
                <w:szCs w:val="24"/>
              </w:rPr>
              <w:t>The Owl who was Afraid of the Dark – Jill Tomlinson</w:t>
            </w:r>
          </w:p>
        </w:tc>
      </w:tr>
      <w:tr w:rsidR="00595DA1" w:rsidRPr="006731DA" w:rsidTr="00DA4C98">
        <w:tc>
          <w:tcPr>
            <w:tcW w:w="15587" w:type="dxa"/>
            <w:gridSpan w:val="3"/>
          </w:tcPr>
          <w:p w:rsidR="00595DA1" w:rsidRPr="00595DA1" w:rsidRDefault="00595DA1" w:rsidP="00595DA1">
            <w:pPr>
              <w:rPr>
                <w:rFonts w:ascii="SassoonCRInfant" w:eastAsia="Gill Sans" w:hAnsi="SassoonCRInfant" w:cs="Gill Sans"/>
                <w:sz w:val="24"/>
                <w:szCs w:val="24"/>
                <w:u w:val="single"/>
              </w:rPr>
            </w:pPr>
            <w:r w:rsidRPr="00595DA1">
              <w:rPr>
                <w:rFonts w:ascii="SassoonCRInfant" w:eastAsia="Gill Sans" w:hAnsi="SassoonCRInfant" w:cs="Gill Sans"/>
                <w:sz w:val="24"/>
                <w:szCs w:val="24"/>
                <w:u w:val="single"/>
              </w:rPr>
              <w:t xml:space="preserve">Helpful </w:t>
            </w:r>
            <w:proofErr w:type="spellStart"/>
            <w:r w:rsidRPr="00595DA1">
              <w:rPr>
                <w:rFonts w:ascii="SassoonCRInfant" w:eastAsia="Gill Sans" w:hAnsi="SassoonCRInfant" w:cs="Gill Sans"/>
                <w:sz w:val="24"/>
                <w:szCs w:val="24"/>
                <w:u w:val="single"/>
              </w:rPr>
              <w:t>Weblinks</w:t>
            </w:r>
            <w:proofErr w:type="spellEnd"/>
          </w:p>
          <w:p w:rsidR="00595DA1" w:rsidRPr="00595DA1" w:rsidRDefault="00595DA1" w:rsidP="00595DA1">
            <w:pPr>
              <w:rPr>
                <w:rFonts w:ascii="SassoonCRInfant" w:eastAsia="Gill Sans" w:hAnsi="SassoonCRInfant" w:cs="Gill Sans"/>
                <w:sz w:val="24"/>
                <w:szCs w:val="24"/>
              </w:rPr>
            </w:pPr>
            <w:bookmarkStart w:id="1" w:name="_heading=h.gjdgxs" w:colFirst="0" w:colLast="0"/>
            <w:bookmarkEnd w:id="1"/>
            <w:r w:rsidRPr="00595DA1">
              <w:rPr>
                <w:rFonts w:ascii="SassoonCRInfant" w:eastAsia="Gill Sans" w:hAnsi="SassoonCRInfant" w:cs="Gill Sans"/>
                <w:sz w:val="24"/>
                <w:szCs w:val="24"/>
              </w:rPr>
              <w:t xml:space="preserve">Shadow Art ideas - </w:t>
            </w:r>
            <w:hyperlink r:id="rId6" w:history="1">
              <w:r w:rsidRPr="00595DA1">
                <w:rPr>
                  <w:rStyle w:val="Hyperlink"/>
                  <w:rFonts w:ascii="SassoonCRInfant" w:hAnsi="SassoonCRInfant"/>
                </w:rPr>
                <w:t>https://kidsactivitiesblog.com/137133/how-to-make-shadow-art-with-kids/</w:t>
              </w:r>
            </w:hyperlink>
          </w:p>
          <w:p w:rsidR="00595DA1" w:rsidRPr="00595DA1" w:rsidRDefault="00595DA1" w:rsidP="00595DA1">
            <w:pPr>
              <w:rPr>
                <w:rFonts w:ascii="SassoonCRInfant" w:eastAsia="Gill Sans" w:hAnsi="SassoonCRInfant" w:cs="Gill Sans"/>
                <w:sz w:val="24"/>
                <w:szCs w:val="24"/>
              </w:rPr>
            </w:pPr>
            <w:r w:rsidRPr="00595DA1">
              <w:rPr>
                <w:rFonts w:ascii="SassoonCRInfant" w:eastAsia="Gill Sans" w:hAnsi="SassoonCRInfant" w:cs="Gill Sans"/>
                <w:sz w:val="24"/>
                <w:szCs w:val="24"/>
              </w:rPr>
              <w:t xml:space="preserve">Assessment exemplification (could also be useful with planning ideas) – </w:t>
            </w:r>
            <w:hyperlink r:id="rId7" w:history="1">
              <w:r w:rsidRPr="00595DA1">
                <w:rPr>
                  <w:rStyle w:val="Hyperlink"/>
                  <w:rFonts w:ascii="SassoonCRInfant" w:hAnsi="SassoonCRInfant"/>
                </w:rPr>
                <w:t>https://www.planassessment.com/product-page/examples-of-work-light-y3-johnny</w:t>
              </w:r>
            </w:hyperlink>
          </w:p>
          <w:p w:rsidR="00595DA1" w:rsidRPr="00595DA1" w:rsidRDefault="00595DA1" w:rsidP="00595DA1">
            <w:pPr>
              <w:rPr>
                <w:rFonts w:ascii="SassoonCRInfant" w:hAnsi="SassoonCRInfant"/>
              </w:rPr>
            </w:pPr>
            <w:r w:rsidRPr="00595DA1">
              <w:rPr>
                <w:rFonts w:ascii="SassoonCRInfant" w:eastAsia="Gill Sans" w:hAnsi="SassoonCRInfant" w:cs="Gill Sans"/>
                <w:sz w:val="24"/>
                <w:szCs w:val="24"/>
              </w:rPr>
              <w:t xml:space="preserve">BBC Class Clips (useful videos) – </w:t>
            </w:r>
            <w:hyperlink r:id="rId8" w:history="1">
              <w:r w:rsidRPr="00595DA1">
                <w:rPr>
                  <w:rStyle w:val="Hyperlink"/>
                  <w:rFonts w:ascii="SassoonCRInfant" w:hAnsi="SassoonCRInfant"/>
                </w:rPr>
                <w:t>https://www.bbc.co.uk/bitesize/topics/zbssgk7/resources/1</w:t>
              </w:r>
            </w:hyperlink>
          </w:p>
          <w:p w:rsidR="00595DA1" w:rsidRPr="00595DA1" w:rsidRDefault="00595DA1" w:rsidP="00595DA1">
            <w:pPr>
              <w:rPr>
                <w:rFonts w:ascii="SassoonCRInfant" w:eastAsia="Gill Sans" w:hAnsi="SassoonCRInfant" w:cs="Gill Sans"/>
                <w:sz w:val="24"/>
                <w:szCs w:val="24"/>
              </w:rPr>
            </w:pPr>
            <w:r w:rsidRPr="00595DA1">
              <w:rPr>
                <w:rFonts w:ascii="SassoonCRInfant" w:eastAsia="Gill Sans" w:hAnsi="SassoonCRInfant" w:cs="Gill Sans"/>
                <w:sz w:val="24"/>
                <w:szCs w:val="24"/>
              </w:rPr>
              <w:t xml:space="preserve">Online CPD on this topic (free) – </w:t>
            </w:r>
            <w:hyperlink r:id="rId9" w:history="1">
              <w:r w:rsidRPr="00595DA1">
                <w:rPr>
                  <w:rStyle w:val="Hyperlink"/>
                  <w:rFonts w:ascii="SassoonCRInfant" w:hAnsi="SassoonCRInfant"/>
                </w:rPr>
                <w:t>https://www.reachoutcpd.com/courses/upper-primary/light/</w:t>
              </w:r>
            </w:hyperlink>
          </w:p>
          <w:p w:rsidR="00595DA1" w:rsidRPr="00595DA1" w:rsidRDefault="00595DA1" w:rsidP="00595DA1">
            <w:pPr>
              <w:rPr>
                <w:rFonts w:ascii="SassoonCRInfant" w:hAnsi="SassoonCRInfant"/>
                <w:color w:val="0000FF"/>
                <w:highlight w:val="yellow"/>
                <w:u w:val="single"/>
              </w:rPr>
            </w:pPr>
            <w:r w:rsidRPr="00595DA1">
              <w:rPr>
                <w:rFonts w:ascii="SassoonCRInfant" w:eastAsia="Gill Sans" w:hAnsi="SassoonCRInfant" w:cs="Gill Sans"/>
                <w:sz w:val="24"/>
                <w:szCs w:val="24"/>
              </w:rPr>
              <w:t xml:space="preserve">STEM Learning’s online resource library for Forces &amp; Magnets - </w:t>
            </w:r>
            <w:hyperlink r:id="rId10" w:history="1">
              <w:r w:rsidRPr="00595DA1">
                <w:rPr>
                  <w:rStyle w:val="Hyperlink"/>
                  <w:rFonts w:ascii="SassoonCRInfant" w:hAnsi="SassoonCRInfant"/>
                </w:rPr>
                <w:t>https://www.stem.org.uk/resources/community/collection/12719/year-3-light</w:t>
              </w:r>
            </w:hyperlink>
          </w:p>
        </w:tc>
      </w:tr>
    </w:tbl>
    <w:p w:rsidR="00F211A5" w:rsidRDefault="00F211A5"/>
    <w:sectPr w:rsidR="00F211A5" w:rsidSect="002C1169">
      <w:pgSz w:w="16838" w:h="11906" w:orient="landscape" w:code="9"/>
      <w:pgMar w:top="708" w:right="426" w:bottom="433" w:left="709"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66E8"/>
    <w:multiLevelType w:val="multilevel"/>
    <w:tmpl w:val="1EF62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5F4C19"/>
    <w:multiLevelType w:val="multilevel"/>
    <w:tmpl w:val="63E48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087FFE"/>
    <w:multiLevelType w:val="multilevel"/>
    <w:tmpl w:val="1D361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520A7D"/>
    <w:multiLevelType w:val="multilevel"/>
    <w:tmpl w:val="FBAEF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1A0347"/>
    <w:multiLevelType w:val="multilevel"/>
    <w:tmpl w:val="B3900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E13437"/>
    <w:multiLevelType w:val="multilevel"/>
    <w:tmpl w:val="9BBC0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8B1CDE"/>
    <w:multiLevelType w:val="hybridMultilevel"/>
    <w:tmpl w:val="EAC2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59293D"/>
    <w:multiLevelType w:val="multilevel"/>
    <w:tmpl w:val="67582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B551D0"/>
    <w:multiLevelType w:val="multilevel"/>
    <w:tmpl w:val="AF76E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DA2164A"/>
    <w:multiLevelType w:val="multilevel"/>
    <w:tmpl w:val="6F487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2"/>
  </w:num>
  <w:num w:numId="4">
    <w:abstractNumId w:val="5"/>
  </w:num>
  <w:num w:numId="5">
    <w:abstractNumId w:val="7"/>
  </w:num>
  <w:num w:numId="6">
    <w:abstractNumId w:val="3"/>
  </w:num>
  <w:num w:numId="7">
    <w:abstractNumId w:val="0"/>
  </w:num>
  <w:num w:numId="8">
    <w:abstractNumId w:val="8"/>
  </w:num>
  <w:num w:numId="9">
    <w:abstractNumId w:val="1"/>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79"/>
    <w:rsid w:val="00000DC0"/>
    <w:rsid w:val="000A29B8"/>
    <w:rsid w:val="002C1169"/>
    <w:rsid w:val="004501DB"/>
    <w:rsid w:val="00461783"/>
    <w:rsid w:val="00595DA1"/>
    <w:rsid w:val="006B4AA7"/>
    <w:rsid w:val="00713134"/>
    <w:rsid w:val="00745FA5"/>
    <w:rsid w:val="007C218B"/>
    <w:rsid w:val="008D1C5F"/>
    <w:rsid w:val="00994ED8"/>
    <w:rsid w:val="00A622FD"/>
    <w:rsid w:val="00AF1379"/>
    <w:rsid w:val="00B1691D"/>
    <w:rsid w:val="00B553B4"/>
    <w:rsid w:val="00C467FB"/>
    <w:rsid w:val="00CE1314"/>
    <w:rsid w:val="00DA4C98"/>
    <w:rsid w:val="00DD6E1A"/>
    <w:rsid w:val="00F21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AEFB"/>
  <w15:chartTrackingRefBased/>
  <w15:docId w15:val="{DD184EF3-02D8-411F-9D56-97BC153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379"/>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379"/>
    <w:pPr>
      <w:ind w:left="720"/>
      <w:contextualSpacing/>
    </w:pPr>
  </w:style>
  <w:style w:type="character" w:styleId="Hyperlink">
    <w:name w:val="Hyperlink"/>
    <w:basedOn w:val="DefaultParagraphFont"/>
    <w:uiPriority w:val="99"/>
    <w:unhideWhenUsed/>
    <w:rsid w:val="00AF1379"/>
    <w:rPr>
      <w:color w:val="0000FF"/>
      <w:u w:val="single"/>
    </w:rPr>
  </w:style>
  <w:style w:type="paragraph" w:styleId="BalloonText">
    <w:name w:val="Balloon Text"/>
    <w:basedOn w:val="Normal"/>
    <w:link w:val="BalloonTextChar"/>
    <w:uiPriority w:val="99"/>
    <w:semiHidden/>
    <w:unhideWhenUsed/>
    <w:rsid w:val="002C1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169"/>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bssgk7/resources/1" TargetMode="External"/><Relationship Id="rId3" Type="http://schemas.openxmlformats.org/officeDocument/2006/relationships/settings" Target="settings.xml"/><Relationship Id="rId7" Type="http://schemas.openxmlformats.org/officeDocument/2006/relationships/hyperlink" Target="https://www.planassessment.com/product-page/examples-of-work-light-y3-johnn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dsactivitiesblog.com/137133/how-to-make-shadow-art-with-kid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www.stem.org.uk/resources/community/collection/12719/year-3-light" TargetMode="External"/><Relationship Id="rId4" Type="http://schemas.openxmlformats.org/officeDocument/2006/relationships/webSettings" Target="webSettings.xml"/><Relationship Id="rId9" Type="http://schemas.openxmlformats.org/officeDocument/2006/relationships/hyperlink" Target="https://www.reachoutcpd.com/courses/upper-primary/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Anna White</cp:lastModifiedBy>
  <cp:revision>2</cp:revision>
  <cp:lastPrinted>2022-11-08T12:57:00Z</cp:lastPrinted>
  <dcterms:created xsi:type="dcterms:W3CDTF">2022-11-08T22:12:00Z</dcterms:created>
  <dcterms:modified xsi:type="dcterms:W3CDTF">2022-11-08T22:12:00Z</dcterms:modified>
</cp:coreProperties>
</file>