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FE9CD7" w14:textId="68CADD8F" w:rsidR="002979D2" w:rsidRPr="00660ECF" w:rsidRDefault="00660ECF">
      <w:pPr>
        <w:jc w:val="center"/>
        <w:rPr>
          <w:rFonts w:ascii="SassoonCRInfant" w:eastAsia="Gill Sans" w:hAnsi="SassoonCRInfant" w:cs="Gill Sans"/>
          <w:sz w:val="72"/>
          <w:szCs w:val="72"/>
          <w:u w:val="single"/>
        </w:rPr>
      </w:pPr>
      <w:r w:rsidRPr="00D50D9C">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9A294E9" wp14:editId="023BCFB0">
                <wp:simplePos x="0" y="0"/>
                <wp:positionH relativeFrom="column">
                  <wp:posOffset>-221615</wp:posOffset>
                </wp:positionH>
                <wp:positionV relativeFrom="paragraph">
                  <wp:posOffset>-343535</wp:posOffset>
                </wp:positionV>
                <wp:extent cx="1287780" cy="1036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7780" cy="1036320"/>
                        </a:xfrm>
                        <a:prstGeom prst="rect">
                          <a:avLst/>
                        </a:prstGeom>
                        <a:noFill/>
                        <a:ln w="6350">
                          <a:noFill/>
                        </a:ln>
                      </wps:spPr>
                      <wps:txbx>
                        <w:txbxContent>
                          <w:p w14:paraId="011C0EE9" w14:textId="68AFE962" w:rsidR="00660ECF" w:rsidRDefault="00660ECF">
                            <w:r w:rsidRPr="00660ECF">
                              <w:rPr>
                                <w:noProof/>
                              </w:rPr>
                              <w:drawing>
                                <wp:inline distT="0" distB="0" distL="0" distR="0" wp14:anchorId="783FACCC" wp14:editId="7E03FB62">
                                  <wp:extent cx="716280" cy="100554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010" cy="10360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294E9" id="_x0000_t202" coordsize="21600,21600" o:spt="202" path="m,l,21600r21600,l21600,xe">
                <v:stroke joinstyle="miter"/>
                <v:path gradientshapeok="t" o:connecttype="rect"/>
              </v:shapetype>
              <v:shape id="Text Box 1" o:spid="_x0000_s1026" type="#_x0000_t202" style="position:absolute;left:0;text-align:left;margin-left:-17.45pt;margin-top:-27.05pt;width:101.4pt;height:8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" filled="f" stroked="f" strokeweight=".5pt">
                <v:textbox>
                  <w:txbxContent>
                    <w:p w14:paraId="011C0EE9" w14:textId="68AFE962" w:rsidR="00660ECF" w:rsidRDefault="00660ECF">
                      <w:r w:rsidRPr="00660ECF">
                        <w:drawing>
                          <wp:inline distT="0" distB="0" distL="0" distR="0" wp14:anchorId="783FACCC" wp14:editId="7E03FB62">
                            <wp:extent cx="716280" cy="100554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010" cy="1036052"/>
                                    </a:xfrm>
                                    <a:prstGeom prst="rect">
                                      <a:avLst/>
                                    </a:prstGeom>
                                    <a:noFill/>
                                    <a:ln>
                                      <a:noFill/>
                                    </a:ln>
                                  </pic:spPr>
                                </pic:pic>
                              </a:graphicData>
                            </a:graphic>
                          </wp:inline>
                        </w:drawing>
                      </w:r>
                    </w:p>
                  </w:txbxContent>
                </v:textbox>
              </v:shape>
            </w:pict>
          </mc:Fallback>
        </mc:AlternateContent>
      </w:r>
      <w:r w:rsidR="00D75165" w:rsidRPr="00D50D9C">
        <w:rPr>
          <w:rFonts w:ascii="SassoonCRInfant" w:eastAsia="Gill Sans" w:hAnsi="SassoonCRInfant" w:cs="Gill Sans"/>
          <w:color w:val="002060"/>
          <w:sz w:val="72"/>
          <w:szCs w:val="72"/>
          <w:u w:val="single"/>
        </w:rPr>
        <w:t>Year 2 – Animals Including Humans</w:t>
      </w:r>
    </w:p>
    <w:tbl>
      <w:tblPr>
        <w:tblStyle w:val="a"/>
        <w:tblW w:w="15588" w:type="dxa"/>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ayout w:type="fixed"/>
        <w:tblLook w:val="0400" w:firstRow="0" w:lastRow="0" w:firstColumn="0" w:lastColumn="0" w:noHBand="0" w:noVBand="1"/>
      </w:tblPr>
      <w:tblGrid>
        <w:gridCol w:w="3238"/>
        <w:gridCol w:w="283"/>
        <w:gridCol w:w="2126"/>
        <w:gridCol w:w="426"/>
        <w:gridCol w:w="708"/>
        <w:gridCol w:w="2127"/>
        <w:gridCol w:w="425"/>
        <w:gridCol w:w="850"/>
        <w:gridCol w:w="1134"/>
        <w:gridCol w:w="1134"/>
        <w:gridCol w:w="3137"/>
      </w:tblGrid>
      <w:tr w:rsidR="002979D2" w:rsidRPr="00660ECF" w14:paraId="1E4C44EA" w14:textId="77777777" w:rsidTr="00D50D9C">
        <w:trPr>
          <w:trHeight w:val="1306"/>
        </w:trPr>
        <w:tc>
          <w:tcPr>
            <w:tcW w:w="10183" w:type="dxa"/>
            <w:gridSpan w:val="8"/>
            <w:tcBorders>
              <w:top w:val="single" w:sz="18" w:space="0" w:color="002060"/>
              <w:left w:val="single" w:sz="18" w:space="0" w:color="002060"/>
              <w:bottom w:val="single" w:sz="18" w:space="0" w:color="002060"/>
              <w:right w:val="single" w:sz="18" w:space="0" w:color="002060"/>
            </w:tcBorders>
          </w:tcPr>
          <w:p w14:paraId="3AD3BA0D"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National Curriculum Outcomes: Knowledge</w:t>
            </w:r>
          </w:p>
          <w:p w14:paraId="6795454F" w14:textId="77777777" w:rsidR="002979D2" w:rsidRPr="00660ECF" w:rsidRDefault="00D75165">
            <w:pPr>
              <w:numPr>
                <w:ilvl w:val="0"/>
                <w:numId w:val="9"/>
              </w:numPr>
              <w:pBdr>
                <w:top w:val="nil"/>
                <w:left w:val="nil"/>
                <w:bottom w:val="nil"/>
                <w:right w:val="nil"/>
                <w:between w:val="nil"/>
              </w:pBdr>
              <w:spacing w:line="259" w:lineRule="auto"/>
              <w:ind w:left="438"/>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Notice than animals, including humans, have offspring which grow into adults</w:t>
            </w:r>
          </w:p>
          <w:p w14:paraId="6490D791" w14:textId="77777777" w:rsidR="002979D2" w:rsidRPr="00660ECF" w:rsidRDefault="00D75165">
            <w:pPr>
              <w:numPr>
                <w:ilvl w:val="0"/>
                <w:numId w:val="9"/>
              </w:numPr>
              <w:pBdr>
                <w:top w:val="nil"/>
                <w:left w:val="nil"/>
                <w:bottom w:val="nil"/>
                <w:right w:val="nil"/>
                <w:between w:val="nil"/>
              </w:pBdr>
              <w:spacing w:line="259" w:lineRule="auto"/>
              <w:ind w:left="438"/>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Find out about and describe the basic needs of animals, including humans, for survival (food, water, air)</w:t>
            </w:r>
          </w:p>
          <w:p w14:paraId="23AAB6C9" w14:textId="77777777" w:rsidR="002979D2" w:rsidRPr="00660ECF" w:rsidRDefault="00D75165" w:rsidP="00D75165">
            <w:pPr>
              <w:numPr>
                <w:ilvl w:val="0"/>
                <w:numId w:val="9"/>
              </w:numPr>
              <w:pBdr>
                <w:top w:val="nil"/>
                <w:left w:val="nil"/>
                <w:bottom w:val="nil"/>
                <w:right w:val="nil"/>
                <w:between w:val="nil"/>
              </w:pBdr>
              <w:spacing w:line="259" w:lineRule="auto"/>
              <w:ind w:left="438"/>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Describe the importance for humans of exercise, eating the right amounts of different types of food, and hygiene</w:t>
            </w:r>
          </w:p>
        </w:tc>
        <w:tc>
          <w:tcPr>
            <w:tcW w:w="5405" w:type="dxa"/>
            <w:gridSpan w:val="3"/>
            <w:vMerge w:val="restart"/>
            <w:tcBorders>
              <w:top w:val="single" w:sz="18" w:space="0" w:color="002060"/>
              <w:left w:val="single" w:sz="18" w:space="0" w:color="002060"/>
              <w:bottom w:val="single" w:sz="18" w:space="0" w:color="002060"/>
              <w:right w:val="single" w:sz="18" w:space="0" w:color="002060"/>
            </w:tcBorders>
          </w:tcPr>
          <w:p w14:paraId="67330014"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National Curriculum Outcomes: Working Scientifically</w:t>
            </w:r>
          </w:p>
          <w:p w14:paraId="2A96EEE9" w14:textId="77777777" w:rsidR="002979D2" w:rsidRPr="00660ECF" w:rsidRDefault="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Asking simple questions and recognising that they can be answered in different ways</w:t>
            </w:r>
          </w:p>
          <w:p w14:paraId="7B582CD8" w14:textId="77777777" w:rsidR="002979D2" w:rsidRPr="00660ECF" w:rsidRDefault="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Observing closely, using simple equipment</w:t>
            </w:r>
          </w:p>
          <w:p w14:paraId="00BD5043" w14:textId="77777777" w:rsidR="002979D2" w:rsidRPr="00660ECF" w:rsidRDefault="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Performing simple tests</w:t>
            </w:r>
          </w:p>
          <w:p w14:paraId="79BCBC21" w14:textId="77777777" w:rsidR="002979D2" w:rsidRPr="00660ECF" w:rsidRDefault="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Identifying and classifying</w:t>
            </w:r>
          </w:p>
          <w:p w14:paraId="588A3B1E" w14:textId="77777777" w:rsidR="002979D2" w:rsidRPr="00660ECF" w:rsidRDefault="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Using their observations and ideas to suggest answers to questions</w:t>
            </w:r>
          </w:p>
          <w:p w14:paraId="4A0AE050" w14:textId="77777777" w:rsidR="002979D2" w:rsidRPr="00660ECF" w:rsidRDefault="00D75165" w:rsidP="00D75165">
            <w:pPr>
              <w:numPr>
                <w:ilvl w:val="0"/>
                <w:numId w:val="10"/>
              </w:numPr>
              <w:pBdr>
                <w:top w:val="nil"/>
                <w:left w:val="nil"/>
                <w:bottom w:val="nil"/>
                <w:right w:val="nil"/>
                <w:between w:val="nil"/>
              </w:pBdr>
              <w:spacing w:line="259" w:lineRule="auto"/>
              <w:ind w:left="445"/>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Gathering and recording data to help in answering questions</w:t>
            </w:r>
          </w:p>
        </w:tc>
      </w:tr>
      <w:tr w:rsidR="002979D2" w:rsidRPr="00660ECF" w14:paraId="5681645D" w14:textId="77777777" w:rsidTr="00D50D9C">
        <w:trPr>
          <w:trHeight w:val="1651"/>
        </w:trPr>
        <w:tc>
          <w:tcPr>
            <w:tcW w:w="10183" w:type="dxa"/>
            <w:gridSpan w:val="8"/>
            <w:tcBorders>
              <w:top w:val="single" w:sz="18" w:space="0" w:color="002060"/>
              <w:left w:val="single" w:sz="18" w:space="0" w:color="002060"/>
              <w:bottom w:val="single" w:sz="18" w:space="0" w:color="002060"/>
              <w:right w:val="single" w:sz="18" w:space="0" w:color="002060"/>
            </w:tcBorders>
          </w:tcPr>
          <w:p w14:paraId="6EFC9567"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Children might work scientifically by:</w:t>
            </w:r>
          </w:p>
          <w:p w14:paraId="6AFC8CCC" w14:textId="4307DC1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color w:val="0B0C0C"/>
                <w:sz w:val="24"/>
                <w:szCs w:val="24"/>
              </w:rPr>
              <w:t>Observing, through video or first-hand observations and measurement, how different animals, including humans, grow. Asking questions about what things animals need for survival and what humans need to stay healthy. Suggesting ways to find answers to their questions. (</w:t>
            </w:r>
            <w:r w:rsidRPr="00660ECF">
              <w:rPr>
                <w:rFonts w:ascii="SassoonCRInfant" w:eastAsia="Gill Sans" w:hAnsi="SassoonCRInfant" w:cs="Gill Sans"/>
                <w:i/>
                <w:color w:val="0B0C0C"/>
                <w:sz w:val="24"/>
                <w:szCs w:val="24"/>
              </w:rPr>
              <w:t>taken from the National Curriculum</w:t>
            </w:r>
            <w:r w:rsidRPr="00660ECF">
              <w:rPr>
                <w:rFonts w:ascii="SassoonCRInfant" w:eastAsia="Gill Sans" w:hAnsi="SassoonCRInfant" w:cs="Gill Sans"/>
                <w:color w:val="0B0C0C"/>
                <w:sz w:val="24"/>
                <w:szCs w:val="24"/>
              </w:rPr>
              <w:t>)</w:t>
            </w:r>
          </w:p>
        </w:tc>
        <w:tc>
          <w:tcPr>
            <w:tcW w:w="5405" w:type="dxa"/>
            <w:gridSpan w:val="3"/>
            <w:vMerge/>
            <w:tcBorders>
              <w:top w:val="single" w:sz="18" w:space="0" w:color="002060"/>
              <w:left w:val="single" w:sz="18" w:space="0" w:color="002060"/>
              <w:bottom w:val="single" w:sz="18" w:space="0" w:color="002060"/>
              <w:right w:val="single" w:sz="18" w:space="0" w:color="002060"/>
            </w:tcBorders>
          </w:tcPr>
          <w:p w14:paraId="75B25C07" w14:textId="77777777" w:rsidR="002979D2" w:rsidRPr="00660ECF" w:rsidRDefault="002979D2">
            <w:pPr>
              <w:widowControl w:val="0"/>
              <w:pBdr>
                <w:top w:val="nil"/>
                <w:left w:val="nil"/>
                <w:bottom w:val="nil"/>
                <w:right w:val="nil"/>
                <w:between w:val="nil"/>
              </w:pBdr>
              <w:spacing w:line="276" w:lineRule="auto"/>
              <w:rPr>
                <w:rFonts w:ascii="SassoonCRInfant" w:eastAsia="Gill Sans" w:hAnsi="SassoonCRInfant" w:cs="Gill Sans"/>
                <w:sz w:val="24"/>
                <w:szCs w:val="24"/>
              </w:rPr>
            </w:pPr>
          </w:p>
        </w:tc>
      </w:tr>
      <w:tr w:rsidR="002979D2" w:rsidRPr="00660ECF" w14:paraId="1DBC37D5" w14:textId="77777777" w:rsidTr="00D50D9C">
        <w:tc>
          <w:tcPr>
            <w:tcW w:w="5647" w:type="dxa"/>
            <w:gridSpan w:val="3"/>
            <w:tcBorders>
              <w:top w:val="single" w:sz="18" w:space="0" w:color="002060"/>
              <w:left w:val="single" w:sz="18" w:space="0" w:color="002060"/>
              <w:bottom w:val="single" w:sz="18" w:space="0" w:color="002060"/>
              <w:right w:val="single" w:sz="18" w:space="0" w:color="002060"/>
            </w:tcBorders>
          </w:tcPr>
          <w:p w14:paraId="3CF42C50"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Links to prior learning</w:t>
            </w:r>
          </w:p>
          <w:p w14:paraId="7E54BB72"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Year1: </w:t>
            </w:r>
            <w:r w:rsidRPr="00660ECF">
              <w:rPr>
                <w:rFonts w:ascii="SassoonCRInfant" w:eastAsia="Gill Sans" w:hAnsi="SassoonCRInfant" w:cs="Gill Sans"/>
                <w:sz w:val="24"/>
                <w:szCs w:val="24"/>
              </w:rPr>
              <w:t>Identify and name a variety of common animals that are carnivores, herbivores and omnivores</w:t>
            </w:r>
          </w:p>
          <w:p w14:paraId="13A80212"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 xml:space="preserve">Identify, name, draw and label the basic parts of the human body and say which part of the body is associated with each sense </w:t>
            </w:r>
          </w:p>
        </w:tc>
        <w:tc>
          <w:tcPr>
            <w:tcW w:w="9941" w:type="dxa"/>
            <w:gridSpan w:val="8"/>
            <w:tcBorders>
              <w:top w:val="single" w:sz="18" w:space="0" w:color="002060"/>
              <w:left w:val="single" w:sz="18" w:space="0" w:color="002060"/>
              <w:bottom w:val="single" w:sz="18" w:space="0" w:color="002060"/>
              <w:right w:val="single" w:sz="18" w:space="0" w:color="002060"/>
            </w:tcBorders>
          </w:tcPr>
          <w:p w14:paraId="2F64378B"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Links to future learning</w:t>
            </w:r>
          </w:p>
          <w:p w14:paraId="32B3A285"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Year 3: </w:t>
            </w:r>
            <w:r w:rsidRPr="00660ECF">
              <w:rPr>
                <w:rFonts w:ascii="SassoonCRInfant" w:eastAsia="Gill Sans" w:hAnsi="SassoonCRInfant" w:cs="Gill Sans"/>
                <w:sz w:val="24"/>
                <w:szCs w:val="24"/>
              </w:rPr>
              <w:t>Identify that animals, including humans, need the right types and amount of nutrition, and that they cannot make their own food; they get nutrition from what they eat</w:t>
            </w:r>
          </w:p>
          <w:p w14:paraId="306E85AF"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Year 5: </w:t>
            </w:r>
            <w:r w:rsidRPr="00660ECF">
              <w:rPr>
                <w:rFonts w:ascii="SassoonCRInfant" w:eastAsia="Gill Sans" w:hAnsi="SassoonCRInfant" w:cs="Gill Sans"/>
                <w:sz w:val="24"/>
                <w:szCs w:val="24"/>
              </w:rPr>
              <w:t>Describe the differences in the life cycles of a mammal, an amphibian, an insect and a bird. Describe the life process of reproduction in some plants and animals</w:t>
            </w:r>
          </w:p>
          <w:p w14:paraId="1B0B5B59"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Year 6: </w:t>
            </w:r>
            <w:r w:rsidRPr="00660ECF">
              <w:rPr>
                <w:rFonts w:ascii="SassoonCRInfant" w:eastAsia="Gill Sans" w:hAnsi="SassoonCRInfant" w:cs="Gill Sans"/>
                <w:sz w:val="24"/>
                <w:szCs w:val="24"/>
              </w:rPr>
              <w:t>Recognise the impact of diet, exercise, drugs and lifestyle on the way their bodies function</w:t>
            </w:r>
          </w:p>
        </w:tc>
      </w:tr>
      <w:tr w:rsidR="003D5DAD" w:rsidRPr="00660ECF" w14:paraId="33178C62" w14:textId="77777777" w:rsidTr="003D5DAD">
        <w:tc>
          <w:tcPr>
            <w:tcW w:w="6781" w:type="dxa"/>
            <w:gridSpan w:val="5"/>
            <w:tcBorders>
              <w:top w:val="single" w:sz="18" w:space="0" w:color="002060"/>
              <w:left w:val="single" w:sz="18" w:space="0" w:color="002060"/>
              <w:bottom w:val="single" w:sz="18" w:space="0" w:color="002060"/>
              <w:right w:val="single" w:sz="18" w:space="0" w:color="002060"/>
            </w:tcBorders>
          </w:tcPr>
          <w:p w14:paraId="365C239C" w14:textId="77777777" w:rsidR="003D5DAD" w:rsidRPr="00660ECF" w:rsidRDefault="003D5DAD">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Key Vocabulary</w:t>
            </w:r>
          </w:p>
          <w:p w14:paraId="07CEE3A7" w14:textId="77777777" w:rsidR="003D5DAD" w:rsidRPr="00660ECF" w:rsidRDefault="003D5DAD">
            <w:pPr>
              <w:rPr>
                <w:rFonts w:ascii="SassoonCRInfant" w:eastAsia="Gill Sans" w:hAnsi="SassoonCRInfant" w:cs="Gill Sans"/>
                <w:sz w:val="24"/>
                <w:szCs w:val="24"/>
                <w:highlight w:val="yellow"/>
              </w:rPr>
            </w:pPr>
            <w:r w:rsidRPr="00660ECF">
              <w:rPr>
                <w:rFonts w:ascii="SassoonCRInfant" w:eastAsia="Gill Sans" w:hAnsi="SassoonCRInfant" w:cs="Gill Sans"/>
                <w:sz w:val="24"/>
                <w:szCs w:val="24"/>
              </w:rPr>
              <w:t>Grow, growth, offspring, adult, young, life cycle, survive, survival, water, food, air, exercise, healthy, diet, balanced diet, hygiene</w:t>
            </w:r>
          </w:p>
        </w:tc>
        <w:tc>
          <w:tcPr>
            <w:tcW w:w="8807" w:type="dxa"/>
            <w:gridSpan w:val="6"/>
            <w:tcBorders>
              <w:top w:val="single" w:sz="18" w:space="0" w:color="002060"/>
              <w:left w:val="single" w:sz="18" w:space="0" w:color="002060"/>
              <w:bottom w:val="single" w:sz="18" w:space="0" w:color="002060"/>
              <w:right w:val="single" w:sz="18" w:space="0" w:color="002060"/>
            </w:tcBorders>
          </w:tcPr>
          <w:p w14:paraId="27003830" w14:textId="77777777" w:rsidR="003D5DAD" w:rsidRPr="00660ECF" w:rsidRDefault="003D5DAD">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Common Misconceptions</w:t>
            </w:r>
          </w:p>
          <w:p w14:paraId="4E785DF5" w14:textId="77777777" w:rsidR="003D5DAD" w:rsidRPr="00660ECF" w:rsidRDefault="003D5DAD">
            <w:pPr>
              <w:numPr>
                <w:ilvl w:val="0"/>
                <w:numId w:val="11"/>
              </w:numPr>
              <w:pBdr>
                <w:top w:val="nil"/>
                <w:left w:val="nil"/>
                <w:bottom w:val="nil"/>
                <w:right w:val="nil"/>
                <w:between w:val="nil"/>
              </w:pBdr>
              <w:spacing w:line="259" w:lineRule="auto"/>
              <w:ind w:left="447"/>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Children may liken an animal’s ‘home’ (nest, den, burrow etc.) to its habitat</w:t>
            </w:r>
          </w:p>
          <w:p w14:paraId="7AB955A5" w14:textId="77777777" w:rsidR="003D5DAD" w:rsidRPr="00660ECF" w:rsidRDefault="003D5DAD" w:rsidP="00D75165">
            <w:pPr>
              <w:numPr>
                <w:ilvl w:val="0"/>
                <w:numId w:val="11"/>
              </w:numPr>
              <w:pBdr>
                <w:top w:val="nil"/>
                <w:left w:val="nil"/>
                <w:bottom w:val="nil"/>
                <w:right w:val="nil"/>
                <w:between w:val="nil"/>
              </w:pBdr>
              <w:spacing w:line="259" w:lineRule="auto"/>
              <w:ind w:left="447"/>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Many children think that anything that lives in the sea is a fish and anything that flies is a bird</w:t>
            </w:r>
          </w:p>
        </w:tc>
      </w:tr>
      <w:tr w:rsidR="002979D2" w:rsidRPr="00660ECF" w14:paraId="070FF3D9" w14:textId="77777777" w:rsidTr="00D50D9C">
        <w:trPr>
          <w:trHeight w:val="3310"/>
        </w:trPr>
        <w:tc>
          <w:tcPr>
            <w:tcW w:w="3521" w:type="dxa"/>
            <w:gridSpan w:val="2"/>
            <w:tcBorders>
              <w:top w:val="single" w:sz="18" w:space="0" w:color="002060"/>
              <w:left w:val="single" w:sz="18" w:space="0" w:color="002060"/>
              <w:bottom w:val="single" w:sz="18" w:space="0" w:color="002060"/>
              <w:right w:val="single" w:sz="18" w:space="0" w:color="002060"/>
            </w:tcBorders>
          </w:tcPr>
          <w:p w14:paraId="297165BE"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lastRenderedPageBreak/>
              <w:t xml:space="preserve">Important Scientists </w:t>
            </w:r>
          </w:p>
          <w:p w14:paraId="7E58F134" w14:textId="730487BB"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bCs/>
                <w:sz w:val="24"/>
                <w:szCs w:val="24"/>
              </w:rPr>
              <w:t>Florence Nightingale</w:t>
            </w:r>
            <w:r w:rsidRPr="00660ECF">
              <w:rPr>
                <w:rFonts w:ascii="SassoonCRInfant" w:eastAsia="Gill Sans" w:hAnsi="SassoonCRInfant" w:cs="Gill Sans"/>
                <w:sz w:val="24"/>
                <w:szCs w:val="24"/>
              </w:rPr>
              <w:t xml:space="preserve"> - Pioneer of modern nursing in Britain</w:t>
            </w:r>
          </w:p>
          <w:p w14:paraId="2EDED44D" w14:textId="0FD814A9"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bCs/>
                <w:sz w:val="24"/>
                <w:szCs w:val="24"/>
              </w:rPr>
              <w:t>Elizabeth Garrett Anderson</w:t>
            </w:r>
            <w:r w:rsidRPr="00660ECF">
              <w:rPr>
                <w:rFonts w:ascii="SassoonCRInfant" w:eastAsia="Gill Sans" w:hAnsi="SassoonCRInfant" w:cs="Gill Sans"/>
                <w:sz w:val="24"/>
                <w:szCs w:val="24"/>
              </w:rPr>
              <w:t xml:space="preserve"> - First British female physician and surgeon</w:t>
            </w:r>
          </w:p>
          <w:p w14:paraId="09A6111B" w14:textId="31E8A49D"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bCs/>
                <w:sz w:val="24"/>
                <w:szCs w:val="24"/>
              </w:rPr>
              <w:t>Steve Irwin</w:t>
            </w:r>
            <w:r w:rsidRPr="00660ECF">
              <w:rPr>
                <w:rFonts w:ascii="SassoonCRInfant" w:eastAsia="Gill Sans" w:hAnsi="SassoonCRInfant" w:cs="Gill Sans"/>
                <w:sz w:val="24"/>
                <w:szCs w:val="24"/>
              </w:rPr>
              <w:t xml:space="preserve"> – Australian wildlife expert</w:t>
            </w:r>
          </w:p>
          <w:p w14:paraId="42EAE9BD" w14:textId="13EDEC9E"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bCs/>
                <w:sz w:val="24"/>
                <w:szCs w:val="24"/>
              </w:rPr>
              <w:t>Robert Winston</w:t>
            </w:r>
            <w:r w:rsidRPr="00660ECF">
              <w:rPr>
                <w:rFonts w:ascii="SassoonCRInfant" w:eastAsia="Gill Sans" w:hAnsi="SassoonCRInfant" w:cs="Gill Sans"/>
                <w:sz w:val="24"/>
                <w:szCs w:val="24"/>
              </w:rPr>
              <w:t xml:space="preserve"> – British human scientist</w:t>
            </w:r>
          </w:p>
          <w:p w14:paraId="4915C297" w14:textId="77777777" w:rsidR="002979D2" w:rsidRPr="00660ECF" w:rsidRDefault="002979D2">
            <w:pPr>
              <w:rPr>
                <w:rFonts w:ascii="SassoonCRInfant" w:eastAsia="Gill Sans" w:hAnsi="SassoonCRInfant" w:cs="Gill Sans"/>
                <w:sz w:val="24"/>
                <w:szCs w:val="24"/>
                <w:u w:val="single"/>
              </w:rPr>
            </w:pPr>
          </w:p>
        </w:tc>
        <w:tc>
          <w:tcPr>
            <w:tcW w:w="7796" w:type="dxa"/>
            <w:gridSpan w:val="7"/>
            <w:tcBorders>
              <w:top w:val="single" w:sz="18" w:space="0" w:color="002060"/>
              <w:left w:val="single" w:sz="18" w:space="0" w:color="002060"/>
              <w:bottom w:val="single" w:sz="18" w:space="0" w:color="002060"/>
              <w:right w:val="single" w:sz="18" w:space="0" w:color="002060"/>
            </w:tcBorders>
          </w:tcPr>
          <w:p w14:paraId="62D6E6E8"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STEM Career Links</w:t>
            </w:r>
          </w:p>
          <w:p w14:paraId="69653A21"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Doctor </w:t>
            </w:r>
            <w:r w:rsidRPr="00660ECF">
              <w:rPr>
                <w:rFonts w:ascii="SassoonCRInfant" w:eastAsia="Gill Sans" w:hAnsi="SassoonCRInfant" w:cs="Gill Sans"/>
                <w:sz w:val="24"/>
                <w:szCs w:val="24"/>
              </w:rPr>
              <w:t>(works to keep people healthy and cure disease)</w:t>
            </w:r>
          </w:p>
          <w:p w14:paraId="6B73FABF"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Dietician</w:t>
            </w:r>
            <w:r w:rsidRPr="00660ECF">
              <w:rPr>
                <w:rFonts w:ascii="SassoonCRInfant" w:eastAsia="Gill Sans" w:hAnsi="SassoonCRInfant" w:cs="Gill Sans"/>
                <w:sz w:val="24"/>
                <w:szCs w:val="24"/>
              </w:rPr>
              <w:t xml:space="preserve"> (develops nutrition advice to improve people’s diets)</w:t>
            </w:r>
          </w:p>
          <w:p w14:paraId="5B676DC4"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Exercise </w:t>
            </w:r>
            <w:proofErr w:type="spellStart"/>
            <w:r w:rsidRPr="00660ECF">
              <w:rPr>
                <w:rFonts w:ascii="SassoonCRInfant" w:eastAsia="Gill Sans" w:hAnsi="SassoonCRInfant" w:cs="Gill Sans"/>
                <w:b/>
                <w:sz w:val="24"/>
                <w:szCs w:val="24"/>
              </w:rPr>
              <w:t>physicologist</w:t>
            </w:r>
            <w:proofErr w:type="spellEnd"/>
            <w:r w:rsidRPr="00660ECF">
              <w:rPr>
                <w:rFonts w:ascii="SassoonCRInfant" w:eastAsia="Gill Sans" w:hAnsi="SassoonCRInfant" w:cs="Gill Sans"/>
                <w:b/>
                <w:sz w:val="24"/>
                <w:szCs w:val="24"/>
              </w:rPr>
              <w:t xml:space="preserve"> </w:t>
            </w:r>
            <w:r w:rsidRPr="00660ECF">
              <w:rPr>
                <w:rFonts w:ascii="SassoonCRInfant" w:eastAsia="Gill Sans" w:hAnsi="SassoonCRInfant" w:cs="Gill Sans"/>
                <w:sz w:val="24"/>
                <w:szCs w:val="24"/>
              </w:rPr>
              <w:t>a doctor who helps people to improve their fitness)</w:t>
            </w:r>
          </w:p>
          <w:p w14:paraId="29EAE620"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Farmer </w:t>
            </w:r>
            <w:r w:rsidRPr="00660ECF">
              <w:rPr>
                <w:rFonts w:ascii="SassoonCRInfant" w:eastAsia="Gill Sans" w:hAnsi="SassoonCRInfant" w:cs="Gill Sans"/>
                <w:sz w:val="24"/>
                <w:szCs w:val="24"/>
              </w:rPr>
              <w:t>(grows crops and raises animals for food)</w:t>
            </w:r>
          </w:p>
          <w:p w14:paraId="338B1F02" w14:textId="77777777" w:rsidR="002979D2" w:rsidRPr="00660ECF" w:rsidRDefault="00D75165">
            <w:pPr>
              <w:rPr>
                <w:rFonts w:ascii="SassoonCRInfant" w:eastAsia="Gill Sans" w:hAnsi="SassoonCRInfant" w:cs="Gill Sans"/>
                <w:sz w:val="24"/>
                <w:szCs w:val="24"/>
              </w:rPr>
            </w:pPr>
            <w:proofErr w:type="spellStart"/>
            <w:r w:rsidRPr="00660ECF">
              <w:rPr>
                <w:rFonts w:ascii="SassoonCRInfant" w:eastAsia="Gill Sans" w:hAnsi="SassoonCRInfant" w:cs="Gill Sans"/>
                <w:b/>
                <w:sz w:val="24"/>
                <w:szCs w:val="24"/>
              </w:rPr>
              <w:t>Lepidoptorist</w:t>
            </w:r>
            <w:proofErr w:type="spellEnd"/>
            <w:r w:rsidRPr="00660ECF">
              <w:rPr>
                <w:rFonts w:ascii="SassoonCRInfant" w:eastAsia="Gill Sans" w:hAnsi="SassoonCRInfant" w:cs="Gill Sans"/>
                <w:b/>
                <w:sz w:val="24"/>
                <w:szCs w:val="24"/>
              </w:rPr>
              <w:t xml:space="preserve"> </w:t>
            </w:r>
            <w:r w:rsidRPr="00660ECF">
              <w:rPr>
                <w:rFonts w:ascii="SassoonCRInfant" w:eastAsia="Gill Sans" w:hAnsi="SassoonCRInfant" w:cs="Gill Sans"/>
                <w:sz w:val="24"/>
                <w:szCs w:val="24"/>
              </w:rPr>
              <w:t>(studies butterflies and moths)</w:t>
            </w:r>
          </w:p>
          <w:p w14:paraId="7B317134"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Nutritionist</w:t>
            </w:r>
            <w:r w:rsidRPr="00660ECF">
              <w:rPr>
                <w:rFonts w:ascii="SassoonCRInfant" w:eastAsia="Gill Sans" w:hAnsi="SassoonCRInfant" w:cs="Gill Sans"/>
                <w:sz w:val="24"/>
                <w:szCs w:val="24"/>
              </w:rPr>
              <w:t xml:space="preserve"> (studies nutrition in food and how it affects our bodies)</w:t>
            </w:r>
          </w:p>
          <w:p w14:paraId="32D0E428"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Phenologist</w:t>
            </w:r>
            <w:r w:rsidRPr="00660ECF">
              <w:rPr>
                <w:rFonts w:ascii="SassoonCRInfant" w:eastAsia="Gill Sans" w:hAnsi="SassoonCRInfant" w:cs="Gill Sans"/>
                <w:sz w:val="24"/>
                <w:szCs w:val="24"/>
              </w:rPr>
              <w:t xml:space="preserve"> (studies life cycles)</w:t>
            </w:r>
          </w:p>
          <w:p w14:paraId="12CDAD92"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Sport scientist </w:t>
            </w:r>
            <w:r w:rsidRPr="00660ECF">
              <w:rPr>
                <w:rFonts w:ascii="SassoonCRInfant" w:eastAsia="Gill Sans" w:hAnsi="SassoonCRInfant" w:cs="Gill Sans"/>
                <w:sz w:val="24"/>
                <w:szCs w:val="24"/>
              </w:rPr>
              <w:t>(works with sportspeople to help them achieve the best possible performance)</w:t>
            </w:r>
          </w:p>
          <w:p w14:paraId="7788881C" w14:textId="299B3381" w:rsidR="002979D2" w:rsidRPr="00660ECF" w:rsidRDefault="00D75165">
            <w:pPr>
              <w:rPr>
                <w:rFonts w:ascii="SassoonCRInfant" w:eastAsia="Gill Sans" w:hAnsi="SassoonCRInfant" w:cs="Gill Sans"/>
                <w:sz w:val="24"/>
                <w:szCs w:val="24"/>
                <w:highlight w:val="yellow"/>
              </w:rPr>
            </w:pPr>
            <w:r w:rsidRPr="00660ECF">
              <w:rPr>
                <w:rFonts w:ascii="SassoonCRInfant" w:eastAsia="Gill Sans" w:hAnsi="SassoonCRInfant" w:cs="Gill Sans"/>
                <w:b/>
                <w:sz w:val="24"/>
                <w:szCs w:val="24"/>
              </w:rPr>
              <w:t xml:space="preserve">Zoologist </w:t>
            </w:r>
            <w:r w:rsidRPr="00660ECF">
              <w:rPr>
                <w:rFonts w:ascii="SassoonCRInfant" w:eastAsia="Gill Sans" w:hAnsi="SassoonCRInfant" w:cs="Gill Sans"/>
                <w:sz w:val="24"/>
                <w:szCs w:val="24"/>
              </w:rPr>
              <w:t>(studies animals)</w:t>
            </w:r>
          </w:p>
        </w:tc>
        <w:tc>
          <w:tcPr>
            <w:tcW w:w="4271" w:type="dxa"/>
            <w:gridSpan w:val="2"/>
            <w:tcBorders>
              <w:top w:val="single" w:sz="18" w:space="0" w:color="002060"/>
              <w:left w:val="single" w:sz="18" w:space="0" w:color="002060"/>
              <w:bottom w:val="single" w:sz="18" w:space="0" w:color="002060"/>
              <w:right w:val="single" w:sz="18" w:space="0" w:color="002060"/>
            </w:tcBorders>
          </w:tcPr>
          <w:p w14:paraId="4BDAA4B7"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Links to real life</w:t>
            </w:r>
          </w:p>
          <w:p w14:paraId="1DEDD4C7" w14:textId="77777777" w:rsidR="002979D2" w:rsidRPr="00660ECF" w:rsidRDefault="00D75165">
            <w:pPr>
              <w:numPr>
                <w:ilvl w:val="0"/>
                <w:numId w:val="4"/>
              </w:numPr>
              <w:spacing w:line="259" w:lineRule="auto"/>
              <w:ind w:left="439" w:hanging="283"/>
              <w:rPr>
                <w:rFonts w:ascii="SassoonCRInfant" w:eastAsia="Gill Sans" w:hAnsi="SassoonCRInfant" w:cs="Gill Sans"/>
                <w:sz w:val="24"/>
                <w:szCs w:val="24"/>
              </w:rPr>
            </w:pPr>
            <w:r w:rsidRPr="00660ECF">
              <w:rPr>
                <w:rFonts w:ascii="SassoonCRInfant" w:eastAsia="Gill Sans" w:hAnsi="SassoonCRInfant" w:cs="Gill Sans"/>
                <w:sz w:val="24"/>
                <w:szCs w:val="24"/>
              </w:rPr>
              <w:t>How have I changed since I was a baby?</w:t>
            </w:r>
          </w:p>
          <w:p w14:paraId="48089708" w14:textId="77777777" w:rsidR="002979D2" w:rsidRPr="00660ECF" w:rsidRDefault="00D75165">
            <w:pPr>
              <w:numPr>
                <w:ilvl w:val="0"/>
                <w:numId w:val="4"/>
              </w:numPr>
              <w:spacing w:line="259" w:lineRule="auto"/>
              <w:ind w:left="439" w:hanging="283"/>
              <w:rPr>
                <w:rFonts w:ascii="SassoonCRInfant" w:eastAsia="Gill Sans" w:hAnsi="SassoonCRInfant" w:cs="Gill Sans"/>
                <w:sz w:val="24"/>
                <w:szCs w:val="24"/>
              </w:rPr>
            </w:pPr>
            <w:r w:rsidRPr="00660ECF">
              <w:rPr>
                <w:rFonts w:ascii="SassoonCRInfant" w:eastAsia="Gill Sans" w:hAnsi="SassoonCRInfant" w:cs="Gill Sans"/>
                <w:sz w:val="24"/>
                <w:szCs w:val="24"/>
              </w:rPr>
              <w:t>How have our pets changed since they came to our homes?</w:t>
            </w:r>
          </w:p>
          <w:p w14:paraId="0C96E55A" w14:textId="77777777" w:rsidR="002979D2" w:rsidRPr="00660ECF" w:rsidRDefault="00D75165">
            <w:pPr>
              <w:numPr>
                <w:ilvl w:val="0"/>
                <w:numId w:val="4"/>
              </w:numPr>
              <w:spacing w:line="259" w:lineRule="auto"/>
              <w:ind w:left="439" w:hanging="283"/>
              <w:rPr>
                <w:rFonts w:ascii="SassoonCRInfant" w:eastAsia="Gill Sans" w:hAnsi="SassoonCRInfant" w:cs="Gill Sans"/>
                <w:sz w:val="24"/>
                <w:szCs w:val="24"/>
              </w:rPr>
            </w:pPr>
            <w:r w:rsidRPr="00660ECF">
              <w:rPr>
                <w:rFonts w:ascii="SassoonCRInfant" w:eastAsia="Gill Sans" w:hAnsi="SassoonCRInfant" w:cs="Gill Sans"/>
                <w:sz w:val="24"/>
                <w:szCs w:val="24"/>
              </w:rPr>
              <w:t>Is my diet balanced? What will happen if it is not?</w:t>
            </w:r>
          </w:p>
          <w:p w14:paraId="13E96033" w14:textId="77777777" w:rsidR="002979D2" w:rsidRPr="00660ECF" w:rsidRDefault="00D75165">
            <w:pPr>
              <w:numPr>
                <w:ilvl w:val="0"/>
                <w:numId w:val="4"/>
              </w:numPr>
              <w:spacing w:line="259" w:lineRule="auto"/>
              <w:ind w:left="439" w:hanging="283"/>
              <w:rPr>
                <w:rFonts w:ascii="SassoonCRInfant" w:eastAsia="Gill Sans" w:hAnsi="SassoonCRInfant" w:cs="Gill Sans"/>
                <w:sz w:val="24"/>
                <w:szCs w:val="24"/>
              </w:rPr>
            </w:pPr>
            <w:r w:rsidRPr="00660ECF">
              <w:rPr>
                <w:rFonts w:ascii="SassoonCRInfant" w:eastAsia="Gill Sans" w:hAnsi="SassoonCRInfant" w:cs="Gill Sans"/>
                <w:sz w:val="24"/>
                <w:szCs w:val="24"/>
              </w:rPr>
              <w:t>What is my favourite healthy food?</w:t>
            </w:r>
          </w:p>
          <w:p w14:paraId="7B1C4856" w14:textId="77777777" w:rsidR="002979D2" w:rsidRPr="00660ECF" w:rsidRDefault="00D75165" w:rsidP="00D75165">
            <w:pPr>
              <w:numPr>
                <w:ilvl w:val="0"/>
                <w:numId w:val="4"/>
              </w:numPr>
              <w:spacing w:line="259" w:lineRule="auto"/>
              <w:ind w:left="439" w:hanging="283"/>
              <w:rPr>
                <w:rFonts w:ascii="SassoonCRInfant" w:eastAsia="Gill Sans" w:hAnsi="SassoonCRInfant" w:cs="Gill Sans"/>
                <w:sz w:val="24"/>
                <w:szCs w:val="24"/>
              </w:rPr>
            </w:pPr>
            <w:r w:rsidRPr="00660ECF">
              <w:rPr>
                <w:rFonts w:ascii="SassoonCRInfant" w:eastAsia="Gill Sans" w:hAnsi="SassoonCRInfant" w:cs="Gill Sans"/>
                <w:sz w:val="24"/>
                <w:szCs w:val="24"/>
              </w:rPr>
              <w:t>How much exercise do I get each day? What would happen if I didn’t get any exercise?</w:t>
            </w:r>
          </w:p>
        </w:tc>
      </w:tr>
      <w:tr w:rsidR="002979D2" w:rsidRPr="00660ECF" w14:paraId="2B1A6E1D" w14:textId="77777777" w:rsidTr="00D50D9C">
        <w:trPr>
          <w:trHeight w:val="2879"/>
        </w:trPr>
        <w:tc>
          <w:tcPr>
            <w:tcW w:w="15588" w:type="dxa"/>
            <w:gridSpan w:val="11"/>
            <w:tcBorders>
              <w:top w:val="single" w:sz="18" w:space="0" w:color="002060"/>
              <w:left w:val="single" w:sz="18" w:space="0" w:color="002060"/>
              <w:bottom w:val="single" w:sz="18" w:space="0" w:color="002060"/>
              <w:right w:val="single" w:sz="18" w:space="0" w:color="002060"/>
            </w:tcBorders>
          </w:tcPr>
          <w:p w14:paraId="0A0A6ED4"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Key knowledge/facts that the children need to know</w:t>
            </w:r>
          </w:p>
          <w:p w14:paraId="4D4A67D2" w14:textId="4213A7FE"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Animals need food, water and air in order to survive.</w:t>
            </w:r>
          </w:p>
          <w:p w14:paraId="3D6255BA" w14:textId="7FA100C1" w:rsidR="002979D2" w:rsidRPr="00660ECF" w:rsidRDefault="00D75165" w:rsidP="00D75165">
            <w:pPr>
              <w:rPr>
                <w:rFonts w:ascii="SassoonCRInfant" w:eastAsia="Gill Sans" w:hAnsi="SassoonCRInfant" w:cs="Gill Sans"/>
                <w:sz w:val="24"/>
                <w:szCs w:val="24"/>
              </w:rPr>
            </w:pPr>
            <w:r w:rsidRPr="00660ECF">
              <w:rPr>
                <w:rFonts w:ascii="SassoonCRInfant" w:eastAsia="Gill Sans" w:hAnsi="SassoonCRInfant" w:cs="Gill Sans"/>
                <w:sz w:val="24"/>
                <w:szCs w:val="24"/>
              </w:rPr>
              <w:t>Humans need a varied, balanced diet including water and lots of fruit and vegetables to stay healthy. They also need regular exercise and to wash regularly in order to stay hygienic and healthy.</w:t>
            </w:r>
          </w:p>
          <w:p w14:paraId="007F84FC"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Animals have offspring that grow into adults</w:t>
            </w:r>
          </w:p>
          <w:p w14:paraId="371D64CE" w14:textId="5C37D37A"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 chicken lays an egg, a chick emerges from the egg and grows into a chicken.</w:t>
            </w:r>
          </w:p>
          <w:p w14:paraId="7DB10195" w14:textId="4186A7A3"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 butterfly lays an egg, a caterpillar emerges from the egg, the caterpillar pupates in a chrysalis and butterfly emerges from the chrysalis.</w:t>
            </w:r>
          </w:p>
          <w:p w14:paraId="0A96B921" w14:textId="0F4E2E4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 human gives birth to a baby, a baby grows into a toddler, a toddler grows into a child and a child grows into an adult.</w:t>
            </w:r>
          </w:p>
          <w:p w14:paraId="5348CE2D" w14:textId="03956F01"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A frog lays frogspawn, a tadpole grows inside the frogspawn, the tadpole emerges from the frogspawn, the tadpole develops into a frog.</w:t>
            </w:r>
          </w:p>
        </w:tc>
      </w:tr>
      <w:tr w:rsidR="002979D2" w:rsidRPr="00660ECF" w14:paraId="687816AB" w14:textId="77777777" w:rsidTr="00D50D9C">
        <w:tc>
          <w:tcPr>
            <w:tcW w:w="15588" w:type="dxa"/>
            <w:gridSpan w:val="11"/>
            <w:tcBorders>
              <w:top w:val="single" w:sz="18" w:space="0" w:color="002060"/>
              <w:left w:val="single" w:sz="18" w:space="0" w:color="002060"/>
              <w:bottom w:val="single" w:sz="18" w:space="0" w:color="002060"/>
              <w:right w:val="single" w:sz="18" w:space="0" w:color="002060"/>
            </w:tcBorders>
            <w:shd w:val="clear" w:color="auto" w:fill="E7E6E6"/>
          </w:tcPr>
          <w:p w14:paraId="2FFF193D" w14:textId="77777777" w:rsidR="002979D2" w:rsidRPr="00660ECF" w:rsidRDefault="00D75165">
            <w:pPr>
              <w:jc w:val="center"/>
              <w:rPr>
                <w:rFonts w:ascii="SassoonCRInfant" w:eastAsia="Gill Sans" w:hAnsi="SassoonCRInfant" w:cs="Gill Sans"/>
                <w:sz w:val="28"/>
                <w:szCs w:val="28"/>
                <w:highlight w:val="yellow"/>
              </w:rPr>
            </w:pPr>
            <w:r w:rsidRPr="00660ECF">
              <w:rPr>
                <w:rFonts w:ascii="SassoonCRInfant" w:eastAsia="Gill Sans" w:hAnsi="SassoonCRInfant" w:cs="Gill Sans"/>
                <w:sz w:val="28"/>
                <w:szCs w:val="28"/>
              </w:rPr>
              <w:t>Suggested Enquiry Activities</w:t>
            </w:r>
          </w:p>
        </w:tc>
      </w:tr>
      <w:tr w:rsidR="002979D2" w:rsidRPr="00660ECF" w14:paraId="2B6D8DFF" w14:textId="77777777" w:rsidTr="00D50D9C">
        <w:trPr>
          <w:trHeight w:val="2081"/>
        </w:trPr>
        <w:tc>
          <w:tcPr>
            <w:tcW w:w="3238" w:type="dxa"/>
            <w:tcBorders>
              <w:top w:val="single" w:sz="18" w:space="0" w:color="002060"/>
              <w:left w:val="single" w:sz="18" w:space="0" w:color="002060"/>
              <w:bottom w:val="single" w:sz="18" w:space="0" w:color="002060"/>
              <w:right w:val="single" w:sz="18" w:space="0" w:color="002060"/>
            </w:tcBorders>
            <w:shd w:val="clear" w:color="auto" w:fill="FFF2CC"/>
          </w:tcPr>
          <w:p w14:paraId="620A9255" w14:textId="77777777" w:rsidR="002979D2" w:rsidRPr="00660ECF" w:rsidRDefault="00D75165" w:rsidP="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Identifying and Classifying</w:t>
            </w:r>
          </w:p>
          <w:p w14:paraId="4A9CBC84" w14:textId="77777777" w:rsidR="002979D2" w:rsidRPr="00660ECF" w:rsidRDefault="00D75165" w:rsidP="00D75165">
            <w:pPr>
              <w:numPr>
                <w:ilvl w:val="0"/>
                <w:numId w:val="6"/>
              </w:numPr>
              <w:pBdr>
                <w:top w:val="nil"/>
                <w:left w:val="nil"/>
                <w:bottom w:val="nil"/>
                <w:right w:val="nil"/>
                <w:between w:val="nil"/>
              </w:pBdr>
              <w:spacing w:line="259" w:lineRule="auto"/>
              <w:ind w:left="441"/>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How can we group and sort the foods we have eaten this week?</w:t>
            </w:r>
          </w:p>
          <w:p w14:paraId="79F8F488" w14:textId="77777777" w:rsidR="002979D2" w:rsidRPr="00660ECF" w:rsidRDefault="00D75165" w:rsidP="00D75165">
            <w:pPr>
              <w:numPr>
                <w:ilvl w:val="0"/>
                <w:numId w:val="6"/>
              </w:numPr>
              <w:pBdr>
                <w:top w:val="nil"/>
                <w:left w:val="nil"/>
                <w:bottom w:val="nil"/>
                <w:right w:val="nil"/>
                <w:between w:val="nil"/>
              </w:pBdr>
              <w:spacing w:line="259" w:lineRule="auto"/>
              <w:ind w:left="441"/>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Which are healthy foods and which are less healthy?</w:t>
            </w:r>
          </w:p>
          <w:p w14:paraId="57A6D5A3" w14:textId="77777777" w:rsidR="002979D2" w:rsidRPr="00660ECF" w:rsidRDefault="00D75165" w:rsidP="00D75165">
            <w:pPr>
              <w:numPr>
                <w:ilvl w:val="0"/>
                <w:numId w:val="6"/>
              </w:numPr>
              <w:pBdr>
                <w:top w:val="nil"/>
                <w:left w:val="nil"/>
                <w:bottom w:val="nil"/>
                <w:right w:val="nil"/>
                <w:between w:val="nil"/>
              </w:pBdr>
              <w:spacing w:line="259" w:lineRule="auto"/>
              <w:ind w:left="441"/>
              <w:rPr>
                <w:rFonts w:ascii="SassoonCRInfant" w:eastAsia="Gill Sans" w:hAnsi="SassoonCRInfant" w:cs="Gill Sans"/>
                <w:sz w:val="24"/>
                <w:szCs w:val="24"/>
              </w:rPr>
            </w:pPr>
            <w:r w:rsidRPr="00660ECF">
              <w:rPr>
                <w:rFonts w:ascii="SassoonCRInfant" w:eastAsia="Gill Sans" w:hAnsi="SassoonCRInfant" w:cs="Gill Sans"/>
                <w:sz w:val="24"/>
                <w:szCs w:val="24"/>
              </w:rPr>
              <w:t>Identify, match and name animals and their offspring</w:t>
            </w:r>
          </w:p>
        </w:tc>
        <w:tc>
          <w:tcPr>
            <w:tcW w:w="2835" w:type="dxa"/>
            <w:gridSpan w:val="3"/>
            <w:tcBorders>
              <w:top w:val="single" w:sz="18" w:space="0" w:color="002060"/>
              <w:left w:val="single" w:sz="18" w:space="0" w:color="002060"/>
              <w:bottom w:val="single" w:sz="18" w:space="0" w:color="002060"/>
              <w:right w:val="single" w:sz="18" w:space="0" w:color="002060"/>
            </w:tcBorders>
            <w:shd w:val="clear" w:color="auto" w:fill="FFCDCD"/>
          </w:tcPr>
          <w:p w14:paraId="365EB385" w14:textId="77777777" w:rsidR="002979D2" w:rsidRPr="00660ECF" w:rsidRDefault="00D75165" w:rsidP="00D75165">
            <w:pPr>
              <w:rPr>
                <w:rFonts w:ascii="SassoonCRInfant" w:eastAsia="Gill Sans" w:hAnsi="SassoonCRInfant" w:cs="Gill Sans"/>
                <w:sz w:val="24"/>
                <w:szCs w:val="24"/>
              </w:rPr>
            </w:pPr>
            <w:r w:rsidRPr="00660ECF">
              <w:rPr>
                <w:rFonts w:ascii="SassoonCRInfant" w:eastAsia="Gill Sans" w:hAnsi="SassoonCRInfant" w:cs="Gill Sans"/>
                <w:sz w:val="24"/>
                <w:szCs w:val="24"/>
                <w:u w:val="single"/>
              </w:rPr>
              <w:t>Simple Comparative Testing</w:t>
            </w:r>
          </w:p>
          <w:p w14:paraId="6A19BEF8" w14:textId="77777777" w:rsidR="002979D2" w:rsidRPr="00660ECF" w:rsidRDefault="00D75165" w:rsidP="00D75165">
            <w:pPr>
              <w:numPr>
                <w:ilvl w:val="0"/>
                <w:numId w:val="8"/>
              </w:numPr>
              <w:rPr>
                <w:rFonts w:ascii="SassoonCRInfant" w:eastAsia="Gill Sans" w:hAnsi="SassoonCRInfant" w:cs="Gill Sans"/>
                <w:sz w:val="24"/>
                <w:szCs w:val="24"/>
              </w:rPr>
            </w:pPr>
            <w:r w:rsidRPr="00660ECF">
              <w:rPr>
                <w:rFonts w:ascii="SassoonCRInfant" w:eastAsia="Gill Sans" w:hAnsi="SassoonCRInfant" w:cs="Gill Sans"/>
                <w:sz w:val="24"/>
                <w:szCs w:val="24"/>
              </w:rPr>
              <w:t>Do children get faster at ____ as they grow older?</w:t>
            </w:r>
          </w:p>
        </w:tc>
        <w:tc>
          <w:tcPr>
            <w:tcW w:w="3260" w:type="dxa"/>
            <w:gridSpan w:val="3"/>
            <w:tcBorders>
              <w:top w:val="single" w:sz="18" w:space="0" w:color="002060"/>
              <w:left w:val="single" w:sz="18" w:space="0" w:color="002060"/>
              <w:bottom w:val="single" w:sz="18" w:space="0" w:color="002060"/>
              <w:right w:val="single" w:sz="18" w:space="0" w:color="002060"/>
            </w:tcBorders>
            <w:shd w:val="clear" w:color="auto" w:fill="D8BEEC"/>
          </w:tcPr>
          <w:p w14:paraId="78C01F22" w14:textId="77777777" w:rsidR="002979D2" w:rsidRPr="00660ECF" w:rsidRDefault="00D75165" w:rsidP="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Observation over Time</w:t>
            </w:r>
          </w:p>
          <w:p w14:paraId="7D7762E5" w14:textId="77777777" w:rsidR="002979D2" w:rsidRPr="00660ECF" w:rsidRDefault="00D75165" w:rsidP="00D75165">
            <w:pPr>
              <w:numPr>
                <w:ilvl w:val="0"/>
                <w:numId w:val="5"/>
              </w:numPr>
              <w:pBdr>
                <w:top w:val="nil"/>
                <w:left w:val="nil"/>
                <w:bottom w:val="nil"/>
                <w:right w:val="nil"/>
                <w:between w:val="nil"/>
              </w:pBdr>
              <w:spacing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How do caterpillars/chicks/ tadpoles etc. change over time?</w:t>
            </w:r>
          </w:p>
          <w:p w14:paraId="430CAE99" w14:textId="5DC7CFEE" w:rsidR="002979D2" w:rsidRPr="00660ECF" w:rsidRDefault="00D75165" w:rsidP="00D75165">
            <w:pPr>
              <w:numPr>
                <w:ilvl w:val="0"/>
                <w:numId w:val="5"/>
              </w:numPr>
              <w:pBdr>
                <w:top w:val="nil"/>
                <w:left w:val="nil"/>
                <w:bottom w:val="nil"/>
                <w:right w:val="nil"/>
                <w:between w:val="nil"/>
              </w:pBdr>
              <w:spacing w:line="259" w:lineRule="auto"/>
              <w:ind w:left="459"/>
              <w:rPr>
                <w:rFonts w:ascii="SassoonCRInfant" w:eastAsia="Gill Sans" w:hAnsi="SassoonCRInfant" w:cs="Gill Sans"/>
                <w:sz w:val="24"/>
                <w:szCs w:val="24"/>
              </w:rPr>
            </w:pPr>
            <w:r w:rsidRPr="00660ECF">
              <w:rPr>
                <w:rFonts w:ascii="SassoonCRInfant" w:eastAsia="Gill Sans" w:hAnsi="SassoonCRInfant" w:cs="Gill Sans"/>
                <w:sz w:val="24"/>
                <w:szCs w:val="24"/>
              </w:rPr>
              <w:t>Observe through video or first-hand observations and measurements, how different animals grow.</w:t>
            </w:r>
          </w:p>
        </w:tc>
        <w:tc>
          <w:tcPr>
            <w:tcW w:w="3118" w:type="dxa"/>
            <w:gridSpan w:val="3"/>
            <w:tcBorders>
              <w:top w:val="single" w:sz="18" w:space="0" w:color="002060"/>
              <w:left w:val="single" w:sz="18" w:space="0" w:color="002060"/>
              <w:bottom w:val="single" w:sz="18" w:space="0" w:color="002060"/>
              <w:right w:val="single" w:sz="18" w:space="0" w:color="002060"/>
            </w:tcBorders>
            <w:shd w:val="clear" w:color="auto" w:fill="D9E2F3"/>
          </w:tcPr>
          <w:p w14:paraId="5892F301" w14:textId="77777777" w:rsidR="002979D2" w:rsidRPr="00660ECF" w:rsidRDefault="00D75165" w:rsidP="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Pattern Seeking</w:t>
            </w:r>
          </w:p>
          <w:p w14:paraId="18815BE3" w14:textId="77777777" w:rsidR="002979D2" w:rsidRPr="00660ECF" w:rsidRDefault="00D75165" w:rsidP="00D75165">
            <w:pPr>
              <w:numPr>
                <w:ilvl w:val="0"/>
                <w:numId w:val="7"/>
              </w:numPr>
              <w:pBdr>
                <w:top w:val="nil"/>
                <w:left w:val="nil"/>
                <w:bottom w:val="nil"/>
                <w:right w:val="nil"/>
                <w:between w:val="nil"/>
              </w:pBdr>
              <w:spacing w:line="259" w:lineRule="auto"/>
              <w:ind w:left="460"/>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How do different activities affect my pulse rate?</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cPr>
          <w:p w14:paraId="35AEC3DF" w14:textId="77777777" w:rsidR="002979D2" w:rsidRPr="00660ECF" w:rsidRDefault="00D75165" w:rsidP="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Research using Secondary Sources</w:t>
            </w:r>
          </w:p>
          <w:p w14:paraId="0C9D0287" w14:textId="77777777" w:rsidR="002979D2" w:rsidRPr="00660ECF" w:rsidRDefault="00D75165" w:rsidP="00D75165">
            <w:pPr>
              <w:numPr>
                <w:ilvl w:val="0"/>
                <w:numId w:val="7"/>
              </w:numPr>
              <w:pBdr>
                <w:top w:val="nil"/>
                <w:left w:val="nil"/>
                <w:bottom w:val="nil"/>
                <w:right w:val="nil"/>
                <w:between w:val="nil"/>
              </w:pBdr>
              <w:spacing w:line="259" w:lineRule="auto"/>
              <w:ind w:left="456"/>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How can I keep healthy?</w:t>
            </w:r>
          </w:p>
          <w:p w14:paraId="451B92BF" w14:textId="77777777" w:rsidR="00D75165" w:rsidRPr="00660ECF" w:rsidRDefault="00D75165" w:rsidP="00D75165">
            <w:pPr>
              <w:numPr>
                <w:ilvl w:val="0"/>
                <w:numId w:val="7"/>
              </w:numPr>
              <w:pBdr>
                <w:top w:val="nil"/>
                <w:left w:val="nil"/>
                <w:bottom w:val="nil"/>
                <w:right w:val="nil"/>
                <w:between w:val="nil"/>
              </w:pBdr>
              <w:spacing w:line="259" w:lineRule="auto"/>
              <w:ind w:left="456"/>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What do different animals need to survive?</w:t>
            </w:r>
          </w:p>
          <w:p w14:paraId="7E76B793" w14:textId="7680C53C" w:rsidR="002979D2" w:rsidRPr="00660ECF" w:rsidRDefault="00D75165" w:rsidP="00D75165">
            <w:pPr>
              <w:numPr>
                <w:ilvl w:val="0"/>
                <w:numId w:val="7"/>
              </w:numPr>
              <w:pBdr>
                <w:top w:val="nil"/>
                <w:left w:val="nil"/>
                <w:bottom w:val="nil"/>
                <w:right w:val="nil"/>
                <w:between w:val="nil"/>
              </w:pBdr>
              <w:spacing w:line="259" w:lineRule="auto"/>
              <w:ind w:left="456"/>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Could we survive on the Moon?</w:t>
            </w:r>
          </w:p>
        </w:tc>
      </w:tr>
      <w:tr w:rsidR="00660ECF" w:rsidRPr="00660ECF" w14:paraId="62E7A2D1" w14:textId="77777777" w:rsidTr="00D50D9C">
        <w:tc>
          <w:tcPr>
            <w:tcW w:w="15588" w:type="dxa"/>
            <w:gridSpan w:val="11"/>
            <w:tcBorders>
              <w:top w:val="single" w:sz="18" w:space="0" w:color="002060"/>
              <w:left w:val="single" w:sz="18" w:space="0" w:color="002060"/>
              <w:bottom w:val="single" w:sz="18" w:space="0" w:color="002060"/>
              <w:right w:val="single" w:sz="18" w:space="0" w:color="002060"/>
            </w:tcBorders>
          </w:tcPr>
          <w:p w14:paraId="3FF47C88" w14:textId="77777777" w:rsidR="00660ECF" w:rsidRPr="00660ECF" w:rsidRDefault="00660ECF">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Wow Factor Experiences</w:t>
            </w:r>
          </w:p>
          <w:p w14:paraId="215A43A7" w14:textId="77777777" w:rsidR="00660ECF" w:rsidRPr="00660ECF" w:rsidRDefault="00660ECF">
            <w:pPr>
              <w:numPr>
                <w:ilvl w:val="0"/>
                <w:numId w:val="3"/>
              </w:numPr>
              <w:pBdr>
                <w:top w:val="nil"/>
                <w:left w:val="nil"/>
                <w:bottom w:val="nil"/>
                <w:right w:val="nil"/>
                <w:between w:val="nil"/>
              </w:pBdr>
              <w:spacing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 xml:space="preserve">Engage with the </w:t>
            </w:r>
            <w:proofErr w:type="spellStart"/>
            <w:r w:rsidRPr="00660ECF">
              <w:rPr>
                <w:rFonts w:ascii="SassoonCRInfant" w:eastAsia="Gill Sans" w:hAnsi="SassoonCRInfant" w:cs="Gill Sans"/>
                <w:color w:val="000000"/>
                <w:sz w:val="24"/>
                <w:szCs w:val="24"/>
              </w:rPr>
              <w:t>Farmertime</w:t>
            </w:r>
            <w:proofErr w:type="spellEnd"/>
            <w:r w:rsidRPr="00660ECF">
              <w:rPr>
                <w:rFonts w:ascii="SassoonCRInfant" w:eastAsia="Gill Sans" w:hAnsi="SassoonCRInfant" w:cs="Gill Sans"/>
                <w:color w:val="000000"/>
                <w:sz w:val="24"/>
                <w:szCs w:val="24"/>
              </w:rPr>
              <w:t xml:space="preserve"> scheme to allow children to observe the life cycles of animals such as sheep &amp; cows (see weblink below)</w:t>
            </w:r>
          </w:p>
          <w:p w14:paraId="1EE213C5" w14:textId="77777777" w:rsidR="00660ECF" w:rsidRPr="00660ECF" w:rsidRDefault="00660ECF">
            <w:pPr>
              <w:numPr>
                <w:ilvl w:val="0"/>
                <w:numId w:val="3"/>
              </w:numPr>
              <w:pBdr>
                <w:top w:val="nil"/>
                <w:left w:val="nil"/>
                <w:bottom w:val="nil"/>
                <w:right w:val="nil"/>
                <w:between w:val="nil"/>
              </w:pBdr>
              <w:spacing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lastRenderedPageBreak/>
              <w:t>Visit a local farm, ideally more than once to allow children to observe changes in animals over time</w:t>
            </w:r>
          </w:p>
          <w:p w14:paraId="621D2596" w14:textId="77777777" w:rsidR="00660ECF" w:rsidRPr="00660ECF" w:rsidRDefault="00660ECF">
            <w:pPr>
              <w:numPr>
                <w:ilvl w:val="0"/>
                <w:numId w:val="3"/>
              </w:numPr>
              <w:pBdr>
                <w:top w:val="nil"/>
                <w:left w:val="nil"/>
                <w:bottom w:val="nil"/>
                <w:right w:val="nil"/>
                <w:between w:val="nil"/>
              </w:pBdr>
              <w:spacing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Bring animals into the classroom to allow children to observe life cycles first-hand (be sure to carry out a full risk assessment, keep a mind to animal welfare both during and after the experience and be careful not to repeat learning from previous year groups)</w:t>
            </w:r>
          </w:p>
          <w:p w14:paraId="1337CE1A" w14:textId="7835594A" w:rsidR="00660ECF" w:rsidRPr="00660ECF" w:rsidRDefault="00660ECF">
            <w:pPr>
              <w:numPr>
                <w:ilvl w:val="0"/>
                <w:numId w:val="3"/>
              </w:numPr>
              <w:pBdr>
                <w:top w:val="nil"/>
                <w:left w:val="nil"/>
                <w:bottom w:val="nil"/>
                <w:right w:val="nil"/>
                <w:between w:val="nil"/>
              </w:pBdr>
              <w:spacing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 xml:space="preserve">Analyse the children’s meals offered at familiar restaurants (McDonald’s, </w:t>
            </w:r>
            <w:r w:rsidR="00D50D9C">
              <w:rPr>
                <w:rFonts w:ascii="SassoonCRInfant" w:eastAsia="Gill Sans" w:hAnsi="SassoonCRInfant" w:cs="Gill Sans"/>
                <w:color w:val="000000"/>
                <w:sz w:val="24"/>
                <w:szCs w:val="24"/>
              </w:rPr>
              <w:t>Toby Carvery</w:t>
            </w:r>
            <w:r w:rsidRPr="00660ECF">
              <w:rPr>
                <w:rFonts w:ascii="SassoonCRInfant" w:eastAsia="Gill Sans" w:hAnsi="SassoonCRInfant" w:cs="Gill Sans"/>
                <w:color w:val="000000"/>
                <w:sz w:val="24"/>
                <w:szCs w:val="24"/>
              </w:rPr>
              <w:t>, Pizza Express etc.) and see if they are balanced</w:t>
            </w:r>
          </w:p>
          <w:p w14:paraId="5EEA706B" w14:textId="7318B8D4" w:rsidR="00660ECF" w:rsidRPr="00660ECF" w:rsidRDefault="00660ECF">
            <w:pPr>
              <w:numPr>
                <w:ilvl w:val="0"/>
                <w:numId w:val="3"/>
              </w:numPr>
              <w:pBdr>
                <w:top w:val="nil"/>
                <w:left w:val="nil"/>
                <w:bottom w:val="nil"/>
                <w:right w:val="nil"/>
                <w:between w:val="nil"/>
              </w:pBdr>
              <w:spacing w:after="160" w:line="259" w:lineRule="auto"/>
              <w:ind w:left="459"/>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Install a nest box with a video camera and observe wild birds hatching and growing</w:t>
            </w:r>
            <w:r w:rsidR="00D50D9C">
              <w:rPr>
                <w:rFonts w:ascii="SassoonCRInfant" w:eastAsia="Gill Sans" w:hAnsi="SassoonCRInfant" w:cs="Gill Sans"/>
                <w:color w:val="000000"/>
                <w:sz w:val="24"/>
                <w:szCs w:val="24"/>
              </w:rPr>
              <w:t>/find live nest webcam online if not possible in school</w:t>
            </w:r>
          </w:p>
        </w:tc>
      </w:tr>
      <w:tr w:rsidR="002979D2" w:rsidRPr="00660ECF" w14:paraId="6016B98C" w14:textId="77777777" w:rsidTr="00D50D9C">
        <w:tc>
          <w:tcPr>
            <w:tcW w:w="3521" w:type="dxa"/>
            <w:gridSpan w:val="2"/>
            <w:tcBorders>
              <w:top w:val="single" w:sz="18" w:space="0" w:color="002060"/>
              <w:left w:val="single" w:sz="18" w:space="0" w:color="002060"/>
              <w:bottom w:val="single" w:sz="18" w:space="0" w:color="002060"/>
              <w:right w:val="single" w:sz="18" w:space="0" w:color="002060"/>
            </w:tcBorders>
          </w:tcPr>
          <w:p w14:paraId="6B5E25FB"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lastRenderedPageBreak/>
              <w:t>Maths Links</w:t>
            </w:r>
          </w:p>
          <w:p w14:paraId="15E40A45" w14:textId="77777777" w:rsidR="002979D2" w:rsidRPr="00660ECF" w:rsidRDefault="00D75165">
            <w:pPr>
              <w:numPr>
                <w:ilvl w:val="0"/>
                <w:numId w:val="2"/>
              </w:numPr>
              <w:pBdr>
                <w:top w:val="nil"/>
                <w:left w:val="nil"/>
                <w:bottom w:val="nil"/>
                <w:right w:val="nil"/>
                <w:between w:val="nil"/>
              </w:pBdr>
              <w:spacing w:after="160" w:line="259" w:lineRule="auto"/>
              <w:ind w:left="438"/>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Take measurements of your pulse before, during and after a PE lesson, break time or other physical activity</w:t>
            </w:r>
          </w:p>
        </w:tc>
        <w:tc>
          <w:tcPr>
            <w:tcW w:w="5387" w:type="dxa"/>
            <w:gridSpan w:val="4"/>
            <w:tcBorders>
              <w:top w:val="single" w:sz="18" w:space="0" w:color="002060"/>
              <w:left w:val="single" w:sz="18" w:space="0" w:color="002060"/>
              <w:bottom w:val="single" w:sz="18" w:space="0" w:color="002060"/>
              <w:right w:val="single" w:sz="18" w:space="0" w:color="002060"/>
            </w:tcBorders>
          </w:tcPr>
          <w:p w14:paraId="686AA4BF"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Literacy Links</w:t>
            </w:r>
          </w:p>
          <w:p w14:paraId="5E3F2F9E" w14:textId="77777777" w:rsidR="002979D2" w:rsidRPr="00660ECF" w:rsidRDefault="00D75165">
            <w:pPr>
              <w:numPr>
                <w:ilvl w:val="0"/>
                <w:numId w:val="1"/>
              </w:numPr>
              <w:pBdr>
                <w:top w:val="nil"/>
                <w:left w:val="nil"/>
                <w:bottom w:val="nil"/>
                <w:right w:val="nil"/>
                <w:between w:val="nil"/>
              </w:pBdr>
              <w:spacing w:line="259" w:lineRule="auto"/>
              <w:ind w:left="442"/>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Write persuasive letters to a familiar restaurant suggesting changes to their children’s meals to make them more balanced</w:t>
            </w:r>
          </w:p>
          <w:p w14:paraId="3912A062" w14:textId="77777777" w:rsidR="002979D2" w:rsidRPr="00660ECF" w:rsidRDefault="00D75165">
            <w:pPr>
              <w:numPr>
                <w:ilvl w:val="0"/>
                <w:numId w:val="1"/>
              </w:numPr>
              <w:pBdr>
                <w:top w:val="nil"/>
                <w:left w:val="nil"/>
                <w:bottom w:val="nil"/>
                <w:right w:val="nil"/>
                <w:between w:val="nil"/>
              </w:pBdr>
              <w:spacing w:after="160" w:line="259" w:lineRule="auto"/>
              <w:ind w:left="442"/>
              <w:rPr>
                <w:rFonts w:ascii="SassoonCRInfant" w:eastAsia="Gill Sans" w:hAnsi="SassoonCRInfant" w:cs="Gill Sans"/>
                <w:color w:val="000000"/>
                <w:sz w:val="24"/>
                <w:szCs w:val="24"/>
              </w:rPr>
            </w:pPr>
            <w:r w:rsidRPr="00660ECF">
              <w:rPr>
                <w:rFonts w:ascii="SassoonCRInfant" w:eastAsia="Gill Sans" w:hAnsi="SassoonCRInfant" w:cs="Gill Sans"/>
                <w:color w:val="000000"/>
                <w:sz w:val="24"/>
                <w:szCs w:val="24"/>
              </w:rPr>
              <w:t>Write a set of instructions/recipe for a healthy snack or meal, such as a salad, soup or pizza</w:t>
            </w:r>
          </w:p>
        </w:tc>
        <w:tc>
          <w:tcPr>
            <w:tcW w:w="6680" w:type="dxa"/>
            <w:gridSpan w:val="5"/>
            <w:tcBorders>
              <w:top w:val="single" w:sz="18" w:space="0" w:color="002060"/>
              <w:left w:val="single" w:sz="18" w:space="0" w:color="002060"/>
              <w:bottom w:val="single" w:sz="18" w:space="0" w:color="002060"/>
              <w:right w:val="single" w:sz="18" w:space="0" w:color="002060"/>
            </w:tcBorders>
          </w:tcPr>
          <w:p w14:paraId="1A9F9D3B"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Broader Curriculum Links</w:t>
            </w:r>
          </w:p>
          <w:p w14:paraId="785F9ACD"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PE: </w:t>
            </w:r>
            <w:r w:rsidRPr="00660ECF">
              <w:rPr>
                <w:rFonts w:ascii="SassoonCRInfant" w:eastAsia="Gill Sans" w:hAnsi="SassoonCRInfant" w:cs="Gill Sans"/>
                <w:sz w:val="24"/>
                <w:szCs w:val="24"/>
              </w:rPr>
              <w:t>Explore how our bodies feel after different types of exercises</w:t>
            </w:r>
          </w:p>
          <w:p w14:paraId="06C2976C"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b/>
                <w:sz w:val="24"/>
                <w:szCs w:val="24"/>
              </w:rPr>
              <w:t xml:space="preserve">ICT: </w:t>
            </w:r>
            <w:r w:rsidRPr="00660ECF">
              <w:rPr>
                <w:rFonts w:ascii="SassoonCRInfant" w:eastAsia="Gill Sans" w:hAnsi="SassoonCRInfant" w:cs="Gill Sans"/>
                <w:sz w:val="24"/>
                <w:szCs w:val="24"/>
              </w:rPr>
              <w:t xml:space="preserve">Use </w:t>
            </w:r>
            <w:proofErr w:type="spellStart"/>
            <w:r w:rsidRPr="00660ECF">
              <w:rPr>
                <w:rFonts w:ascii="SassoonCRInfant" w:eastAsia="Gill Sans" w:hAnsi="SassoonCRInfant" w:cs="Gill Sans"/>
                <w:sz w:val="24"/>
                <w:szCs w:val="24"/>
              </w:rPr>
              <w:t>PicCollage</w:t>
            </w:r>
            <w:proofErr w:type="spellEnd"/>
            <w:r w:rsidRPr="00660ECF">
              <w:rPr>
                <w:rFonts w:ascii="SassoonCRInfant" w:eastAsia="Gill Sans" w:hAnsi="SassoonCRInfant" w:cs="Gill Sans"/>
                <w:sz w:val="24"/>
                <w:szCs w:val="24"/>
              </w:rPr>
              <w:t xml:space="preserve"> on an iPad to create a poster showing the life cycle of an animal</w:t>
            </w:r>
          </w:p>
          <w:p w14:paraId="7237C1E7" w14:textId="77777777" w:rsidR="002979D2" w:rsidRPr="00660ECF" w:rsidRDefault="00D75165">
            <w:pPr>
              <w:rPr>
                <w:rFonts w:ascii="SassoonCRInfant" w:eastAsia="Gill Sans" w:hAnsi="SassoonCRInfant" w:cs="Gill Sans"/>
                <w:sz w:val="24"/>
                <w:szCs w:val="24"/>
                <w:highlight w:val="yellow"/>
              </w:rPr>
            </w:pPr>
            <w:r w:rsidRPr="00660ECF">
              <w:rPr>
                <w:rFonts w:ascii="SassoonCRInfant" w:eastAsia="Gill Sans" w:hAnsi="SassoonCRInfant" w:cs="Gill Sans"/>
                <w:b/>
                <w:sz w:val="24"/>
                <w:szCs w:val="24"/>
              </w:rPr>
              <w:t xml:space="preserve">D&amp;T: </w:t>
            </w:r>
            <w:r w:rsidRPr="00660ECF">
              <w:rPr>
                <w:rFonts w:ascii="SassoonCRInfant" w:eastAsia="Gill Sans" w:hAnsi="SassoonCRInfant" w:cs="Gill Sans"/>
                <w:sz w:val="24"/>
                <w:szCs w:val="24"/>
              </w:rPr>
              <w:t>Design and make a healthy, balanced pizza recipe</w:t>
            </w:r>
          </w:p>
        </w:tc>
      </w:tr>
      <w:tr w:rsidR="002979D2" w:rsidRPr="00660ECF" w14:paraId="694840D7" w14:textId="77777777" w:rsidTr="00D50D9C">
        <w:tc>
          <w:tcPr>
            <w:tcW w:w="15588" w:type="dxa"/>
            <w:gridSpan w:val="11"/>
            <w:tcBorders>
              <w:top w:val="single" w:sz="18" w:space="0" w:color="002060"/>
              <w:left w:val="single" w:sz="18" w:space="0" w:color="002060"/>
              <w:bottom w:val="single" w:sz="18" w:space="0" w:color="002060"/>
              <w:right w:val="single" w:sz="18" w:space="0" w:color="002060"/>
            </w:tcBorders>
          </w:tcPr>
          <w:p w14:paraId="62D908CC"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u w:val="single"/>
              </w:rPr>
              <w:t>Story Links</w:t>
            </w:r>
          </w:p>
          <w:p w14:paraId="3B336B40"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Tadpole’s Promise – Jeanne Willis</w:t>
            </w:r>
          </w:p>
          <w:p w14:paraId="3EA65ABB"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Monkey Puzzle – Julia Donaldson</w:t>
            </w:r>
          </w:p>
          <w:p w14:paraId="0EF381AB"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Once There Were Giants – Martin Waddell</w:t>
            </w:r>
          </w:p>
          <w:p w14:paraId="2EC22668" w14:textId="77777777"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Tad – Benji Davis</w:t>
            </w:r>
          </w:p>
        </w:tc>
      </w:tr>
      <w:tr w:rsidR="002979D2" w:rsidRPr="00660ECF" w14:paraId="2D4FA859" w14:textId="77777777" w:rsidTr="00D50D9C">
        <w:tc>
          <w:tcPr>
            <w:tcW w:w="15588" w:type="dxa"/>
            <w:gridSpan w:val="11"/>
            <w:tcBorders>
              <w:top w:val="single" w:sz="18" w:space="0" w:color="002060"/>
              <w:left w:val="single" w:sz="18" w:space="0" w:color="002060"/>
              <w:bottom w:val="single" w:sz="18" w:space="0" w:color="002060"/>
              <w:right w:val="single" w:sz="18" w:space="0" w:color="002060"/>
            </w:tcBorders>
          </w:tcPr>
          <w:p w14:paraId="13EC68E0" w14:textId="77777777" w:rsidR="002979D2" w:rsidRPr="00660ECF" w:rsidRDefault="00D75165">
            <w:pPr>
              <w:rPr>
                <w:rFonts w:ascii="SassoonCRInfant" w:eastAsia="Gill Sans" w:hAnsi="SassoonCRInfant" w:cs="Gill Sans"/>
                <w:sz w:val="24"/>
                <w:szCs w:val="24"/>
                <w:u w:val="single"/>
              </w:rPr>
            </w:pPr>
            <w:r w:rsidRPr="00660ECF">
              <w:rPr>
                <w:rFonts w:ascii="SassoonCRInfant" w:eastAsia="Gill Sans" w:hAnsi="SassoonCRInfant" w:cs="Gill Sans"/>
                <w:sz w:val="24"/>
                <w:szCs w:val="24"/>
                <w:u w:val="single"/>
              </w:rPr>
              <w:t>Helpful Weblinks</w:t>
            </w:r>
          </w:p>
          <w:p w14:paraId="6F801B02" w14:textId="77777777" w:rsidR="002979D2" w:rsidRPr="00660ECF" w:rsidRDefault="00D75165">
            <w:pPr>
              <w:rPr>
                <w:rFonts w:ascii="SassoonCRInfant" w:hAnsi="SassoonCRInfant"/>
              </w:rPr>
            </w:pPr>
            <w:r w:rsidRPr="00660ECF">
              <w:rPr>
                <w:rFonts w:ascii="SassoonCRInfant" w:eastAsia="Gill Sans" w:hAnsi="SassoonCRInfant" w:cs="Gill Sans"/>
                <w:sz w:val="24"/>
                <w:szCs w:val="24"/>
              </w:rPr>
              <w:t xml:space="preserve">Assessment exemplification (could also be useful with planning ideas) – </w:t>
            </w:r>
            <w:hyperlink r:id="rId8">
              <w:r w:rsidRPr="00660ECF">
                <w:rPr>
                  <w:rFonts w:ascii="SassoonCRInfant" w:hAnsi="SassoonCRInfant"/>
                  <w:color w:val="0000FF"/>
                  <w:u w:val="single"/>
                </w:rPr>
                <w:t>https://www.planassessment.com/product-page/examples-of-work-animals-including-humans-y2-max</w:t>
              </w:r>
            </w:hyperlink>
          </w:p>
          <w:p w14:paraId="2099206D" w14:textId="50051D6B" w:rsidR="002979D2" w:rsidRPr="00660ECF" w:rsidRDefault="00D75165">
            <w:pPr>
              <w:rPr>
                <w:rFonts w:ascii="SassoonCRInfant" w:eastAsia="Gill Sans" w:hAnsi="SassoonCRInfant" w:cs="Gill Sans"/>
                <w:sz w:val="24"/>
                <w:szCs w:val="24"/>
              </w:rPr>
            </w:pPr>
            <w:r w:rsidRPr="00660ECF">
              <w:rPr>
                <w:rFonts w:ascii="SassoonCRInfant" w:eastAsia="Gill Sans" w:hAnsi="SassoonCRInfant" w:cs="Gill Sans"/>
                <w:sz w:val="24"/>
                <w:szCs w:val="24"/>
              </w:rPr>
              <w:t xml:space="preserve">Online CPD for this unit (free) – </w:t>
            </w:r>
            <w:hyperlink r:id="rId9" w:history="1">
              <w:r w:rsidRPr="00660ECF">
                <w:rPr>
                  <w:rStyle w:val="Hyperlink"/>
                  <w:rFonts w:ascii="SassoonCRInfant" w:hAnsi="SassoonCRInfant"/>
                </w:rPr>
                <w:t>https://www.reachoutcpd.com/courses/lower-primary/humans-and-other-animals/</w:t>
              </w:r>
            </w:hyperlink>
          </w:p>
          <w:p w14:paraId="2D7DC373" w14:textId="77777777" w:rsidR="002979D2" w:rsidRPr="00660ECF" w:rsidRDefault="00D75165">
            <w:pPr>
              <w:rPr>
                <w:rFonts w:ascii="SassoonCRInfant" w:eastAsia="Gill Sans" w:hAnsi="SassoonCRInfant" w:cs="Gill Sans"/>
                <w:sz w:val="24"/>
                <w:szCs w:val="24"/>
                <w:highlight w:val="yellow"/>
              </w:rPr>
            </w:pPr>
            <w:proofErr w:type="spellStart"/>
            <w:r w:rsidRPr="00660ECF">
              <w:rPr>
                <w:rFonts w:ascii="SassoonCRInfant" w:eastAsia="Gill Sans" w:hAnsi="SassoonCRInfant" w:cs="Gill Sans"/>
                <w:sz w:val="24"/>
                <w:szCs w:val="24"/>
              </w:rPr>
              <w:t>Farmertime</w:t>
            </w:r>
            <w:proofErr w:type="spellEnd"/>
            <w:r w:rsidRPr="00660ECF">
              <w:rPr>
                <w:rFonts w:ascii="SassoonCRInfant" w:eastAsia="Gill Sans" w:hAnsi="SassoonCRInfant" w:cs="Gill Sans"/>
                <w:sz w:val="24"/>
                <w:szCs w:val="24"/>
              </w:rPr>
              <w:t xml:space="preserve"> scheme (free scheme that allows children to have a fortnightly 10 minute video chat with a farmer) – </w:t>
            </w:r>
            <w:hyperlink r:id="rId10">
              <w:r w:rsidRPr="00660ECF">
                <w:rPr>
                  <w:rFonts w:ascii="SassoonCRInfant" w:hAnsi="SassoonCRInfant"/>
                  <w:color w:val="0000FF"/>
                  <w:u w:val="single"/>
                </w:rPr>
                <w:t>https://leafuk.org/farmertime/home</w:t>
              </w:r>
            </w:hyperlink>
            <w:r w:rsidRPr="00660ECF">
              <w:rPr>
                <w:rFonts w:ascii="SassoonCRInfant" w:hAnsi="SassoonCRInfant"/>
              </w:rPr>
              <w:t xml:space="preserve"> </w:t>
            </w:r>
          </w:p>
          <w:p w14:paraId="4CBFE20D" w14:textId="77777777" w:rsidR="002979D2" w:rsidRPr="00660ECF" w:rsidRDefault="00D75165">
            <w:pPr>
              <w:rPr>
                <w:rFonts w:ascii="SassoonCRInfant" w:hAnsi="SassoonCRInfant"/>
                <w:highlight w:val="yellow"/>
              </w:rPr>
            </w:pPr>
            <w:r w:rsidRPr="00660ECF">
              <w:rPr>
                <w:rFonts w:ascii="SassoonCRInfant" w:eastAsia="Gill Sans" w:hAnsi="SassoonCRInfant" w:cs="Gill Sans"/>
                <w:sz w:val="24"/>
                <w:szCs w:val="24"/>
              </w:rPr>
              <w:t xml:space="preserve">BBC Class Clips (useful videos) – </w:t>
            </w:r>
            <w:hyperlink r:id="rId11">
              <w:r w:rsidRPr="00660ECF">
                <w:rPr>
                  <w:rFonts w:ascii="SassoonCRInfant" w:hAnsi="SassoonCRInfant"/>
                  <w:color w:val="0000FF"/>
                  <w:u w:val="single"/>
                </w:rPr>
                <w:t>https://www.bbc.co.uk/bitesize/clips/zgtr82p</w:t>
              </w:r>
            </w:hyperlink>
            <w:r w:rsidRPr="00660ECF">
              <w:rPr>
                <w:rFonts w:ascii="SassoonCRInfant" w:hAnsi="SassoonCRInfant"/>
              </w:rPr>
              <w:t xml:space="preserve"> </w:t>
            </w:r>
            <w:r w:rsidRPr="00660ECF">
              <w:rPr>
                <w:rFonts w:ascii="SassoonCRInfant" w:hAnsi="SassoonCRInfant"/>
                <w:sz w:val="24"/>
                <w:szCs w:val="24"/>
              </w:rPr>
              <w:t xml:space="preserve">and </w:t>
            </w:r>
            <w:hyperlink r:id="rId12">
              <w:r w:rsidRPr="00660ECF">
                <w:rPr>
                  <w:rFonts w:ascii="SassoonCRInfant" w:hAnsi="SassoonCRInfant"/>
                  <w:color w:val="0000FF"/>
                  <w:u w:val="single"/>
                </w:rPr>
                <w:t>https://www.bbc.co.uk/bitesize/clips/zxcmp39</w:t>
              </w:r>
            </w:hyperlink>
          </w:p>
          <w:p w14:paraId="784FED4D" w14:textId="77777777" w:rsidR="002979D2" w:rsidRPr="00660ECF" w:rsidRDefault="00D75165">
            <w:pPr>
              <w:rPr>
                <w:rFonts w:ascii="SassoonCRInfant" w:eastAsia="Gill Sans" w:hAnsi="SassoonCRInfant" w:cs="Gill Sans"/>
                <w:sz w:val="24"/>
                <w:szCs w:val="24"/>
                <w:highlight w:val="yellow"/>
              </w:rPr>
            </w:pPr>
            <w:r w:rsidRPr="00660ECF">
              <w:rPr>
                <w:rFonts w:ascii="SassoonCRInfant" w:eastAsia="Gill Sans" w:hAnsi="SassoonCRInfant" w:cs="Gill Sans"/>
                <w:sz w:val="24"/>
                <w:szCs w:val="24"/>
              </w:rPr>
              <w:t xml:space="preserve">STEM Learning’s online resource library for Plants – </w:t>
            </w:r>
            <w:hyperlink r:id="rId13">
              <w:r w:rsidRPr="00660ECF">
                <w:rPr>
                  <w:rFonts w:ascii="SassoonCRInfant" w:hAnsi="SassoonCRInfant"/>
                  <w:color w:val="0000FF"/>
                  <w:u w:val="single"/>
                </w:rPr>
                <w:t>https://www.stem.org.uk/resources/community/collection/12727/year-2-animals-including-humans</w:t>
              </w:r>
            </w:hyperlink>
          </w:p>
        </w:tc>
      </w:tr>
    </w:tbl>
    <w:p w14:paraId="63FA1E18" w14:textId="23EA27DB" w:rsidR="002979D2" w:rsidRDefault="002979D2">
      <w:pPr>
        <w:rPr>
          <w:rFonts w:ascii="SassoonCRInfant" w:eastAsia="Gill Sans" w:hAnsi="SassoonCRInfant" w:cs="Gill Sans"/>
          <w:sz w:val="24"/>
          <w:szCs w:val="24"/>
        </w:rPr>
      </w:pPr>
    </w:p>
    <w:p w14:paraId="6ABEEF7C" w14:textId="5883BD05" w:rsidR="003D5DAD" w:rsidRPr="00660ECF" w:rsidRDefault="003D5DAD" w:rsidP="003D5DAD">
      <w:pPr>
        <w:rPr>
          <w:rFonts w:ascii="SassoonCRInfant" w:eastAsia="Gill Sans" w:hAnsi="SassoonCRInfant" w:cs="Gill Sans"/>
          <w:b/>
          <w:sz w:val="24"/>
          <w:szCs w:val="24"/>
        </w:rPr>
      </w:pPr>
      <w:r>
        <w:rPr>
          <w:rFonts w:ascii="SassoonCRInfant" w:eastAsia="Gill Sans" w:hAnsi="SassoonCRInfant" w:cs="Gill Sans"/>
          <w:sz w:val="24"/>
          <w:szCs w:val="24"/>
        </w:rPr>
        <w:t xml:space="preserve">NB: </w:t>
      </w:r>
      <w:r w:rsidRPr="00660ECF">
        <w:rPr>
          <w:rFonts w:ascii="SassoonCRInfant" w:eastAsia="Gill Sans" w:hAnsi="SassoonCRInfant" w:cs="Gill Sans"/>
          <w:sz w:val="24"/>
          <w:szCs w:val="24"/>
        </w:rPr>
        <w:t>This module could be taught at any point in the year, but if you want to observe the life cycles of caterpillars or chickens it would be</w:t>
      </w:r>
      <w:r w:rsidRPr="00660ECF">
        <w:rPr>
          <w:rFonts w:ascii="SassoonCRInfant" w:eastAsia="Gill Sans" w:hAnsi="SassoonCRInfant" w:cs="Gill Sans"/>
          <w:b/>
          <w:sz w:val="24"/>
          <w:szCs w:val="24"/>
        </w:rPr>
        <w:t xml:space="preserve"> useful to teach in spring.</w:t>
      </w:r>
    </w:p>
    <w:p w14:paraId="6907C935" w14:textId="39F66434" w:rsidR="003D5DAD" w:rsidRPr="00660ECF" w:rsidRDefault="003D5DAD" w:rsidP="003D5DAD">
      <w:pPr>
        <w:rPr>
          <w:rFonts w:ascii="SassoonCRInfant" w:eastAsia="Gill Sans" w:hAnsi="SassoonCRInfant" w:cs="Gill Sans"/>
          <w:sz w:val="24"/>
          <w:szCs w:val="24"/>
        </w:rPr>
      </w:pPr>
      <w:r w:rsidRPr="00660ECF">
        <w:rPr>
          <w:rFonts w:ascii="SassoonCRInfant" w:eastAsia="Gill Sans" w:hAnsi="SassoonCRInfant" w:cs="Gill Sans"/>
          <w:sz w:val="24"/>
          <w:szCs w:val="24"/>
        </w:rPr>
        <w:t xml:space="preserve">It’s also important to </w:t>
      </w:r>
      <w:r w:rsidRPr="00660ECF">
        <w:rPr>
          <w:rFonts w:ascii="SassoonCRInfant" w:eastAsia="Gill Sans" w:hAnsi="SassoonCRInfant" w:cs="Gill Sans"/>
          <w:b/>
          <w:sz w:val="24"/>
          <w:szCs w:val="24"/>
        </w:rPr>
        <w:t>check what lifecycles children have previously observed</w:t>
      </w:r>
      <w:r w:rsidRPr="00660ECF">
        <w:rPr>
          <w:rFonts w:ascii="SassoonCRInfant" w:eastAsia="Gill Sans" w:hAnsi="SassoonCRInfant" w:cs="Gill Sans"/>
          <w:sz w:val="24"/>
          <w:szCs w:val="24"/>
        </w:rPr>
        <w:t>. They may have already observed chicks hatching, tadpoles growing into frogs or caterpillars becoming butterflies while they were in the Early Years. Make sure they are not repeating learning or, if they are experiencing a life cycle they are already familiar with, ensure that learning is built on by using a greater range of scientific vocabulary correctly in context and/or making comparisons between life cycles. If they have already hatched chicks, a good extension to this would be to install a bird box with a camera on school grounds and observe a different bird’s life cycle.</w:t>
      </w:r>
    </w:p>
    <w:sectPr w:rsidR="003D5DAD" w:rsidRPr="00660ECF" w:rsidSect="00C51E72">
      <w:pgSz w:w="16838" w:h="11906" w:orient="landscape" w:code="9"/>
      <w:pgMar w:top="709" w:right="426" w:bottom="284"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E99"/>
    <w:multiLevelType w:val="multilevel"/>
    <w:tmpl w:val="97E6E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AE65FF"/>
    <w:multiLevelType w:val="multilevel"/>
    <w:tmpl w:val="5E3E0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45128D"/>
    <w:multiLevelType w:val="multilevel"/>
    <w:tmpl w:val="9AB0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03F20"/>
    <w:multiLevelType w:val="multilevel"/>
    <w:tmpl w:val="03F88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A7CB1"/>
    <w:multiLevelType w:val="multilevel"/>
    <w:tmpl w:val="E692F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4D4D68"/>
    <w:multiLevelType w:val="multilevel"/>
    <w:tmpl w:val="98E4C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A63A5"/>
    <w:multiLevelType w:val="multilevel"/>
    <w:tmpl w:val="DA9E9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6C40D1"/>
    <w:multiLevelType w:val="multilevel"/>
    <w:tmpl w:val="AAC4B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D84D12"/>
    <w:multiLevelType w:val="multilevel"/>
    <w:tmpl w:val="EBF23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3959B6"/>
    <w:multiLevelType w:val="multilevel"/>
    <w:tmpl w:val="E78EE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DF6F92"/>
    <w:multiLevelType w:val="multilevel"/>
    <w:tmpl w:val="0F2E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0"/>
  </w:num>
  <w:num w:numId="4">
    <w:abstractNumId w:val="11"/>
  </w:num>
  <w:num w:numId="5">
    <w:abstractNumId w:val="8"/>
  </w:num>
  <w:num w:numId="6">
    <w:abstractNumId w:val="7"/>
  </w:num>
  <w:num w:numId="7">
    <w:abstractNumId w:val="1"/>
  </w:num>
  <w:num w:numId="8">
    <w:abstractNumId w:val="2"/>
  </w:num>
  <w:num w:numId="9">
    <w:abstractNumId w:val="4"/>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D2"/>
    <w:rsid w:val="002979D2"/>
    <w:rsid w:val="003D5DAD"/>
    <w:rsid w:val="00660ECF"/>
    <w:rsid w:val="00A232A2"/>
    <w:rsid w:val="00C51E72"/>
    <w:rsid w:val="00C53705"/>
    <w:rsid w:val="00D50D9C"/>
    <w:rsid w:val="00D7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1A36"/>
  <w15:docId w15:val="{8333E8C6-AF88-432A-A2B9-DCE43D06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
    <w:name w:val="Unresolved Mention"/>
    <w:basedOn w:val="DefaultParagraphFont"/>
    <w:uiPriority w:val="99"/>
    <w:semiHidden/>
    <w:unhideWhenUsed/>
    <w:rsid w:val="00A40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5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assessment.com/product-page/examples-of-work-animals-including-humans-y2-max" TargetMode="External"/><Relationship Id="rId13" Type="http://schemas.openxmlformats.org/officeDocument/2006/relationships/hyperlink" Target="https://www.stem.org.uk/resources/community/collection/12727/year-2-animals-including-humans" TargetMode="External"/><Relationship Id="rId3" Type="http://schemas.openxmlformats.org/officeDocument/2006/relationships/styles" Target="styles.xml"/><Relationship Id="rId7" Type="http://schemas.openxmlformats.org/officeDocument/2006/relationships/image" Target="media/image10.wmf"/><Relationship Id="rId12" Type="http://schemas.openxmlformats.org/officeDocument/2006/relationships/hyperlink" Target="https://www.bbc.co.uk/bitesize/clips/zxcmp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bbc.co.uk/bitesize/clips/zgtr82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fuk.org/farmertime/home" TargetMode="External"/><Relationship Id="rId4" Type="http://schemas.openxmlformats.org/officeDocument/2006/relationships/settings" Target="settings.xml"/><Relationship Id="rId9" Type="http://schemas.openxmlformats.org/officeDocument/2006/relationships/hyperlink" Target="https://www.reachoutcpd.com/courses/lower-primary/humans-and-other-anim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ZBvNUhCrzYPTTYwpSN4i7RTuw==">AMUW2mXYXtTgwXXtMUnIc3OngWVoZqrt1bp/uD9HAaIAEsTqOlU9FeG4OkwIXo37M2yS8B6kEFdcQcVTNannqbCQPTwF8wOC7Ez9mfYlWJeaAP6TemNzYZA=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Horan</dc:creator>
  <cp:lastModifiedBy>Anna White</cp:lastModifiedBy>
  <cp:revision>4</cp:revision>
  <cp:lastPrinted>2022-11-08T12:55:00Z</cp:lastPrinted>
  <dcterms:created xsi:type="dcterms:W3CDTF">2022-11-05T07:33:00Z</dcterms:created>
  <dcterms:modified xsi:type="dcterms:W3CDTF">2022-11-08T13:08:00Z</dcterms:modified>
</cp:coreProperties>
</file>